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DF0E" w14:textId="77777777" w:rsidR="002A44F7" w:rsidRDefault="001416AA" w:rsidP="00BD33E3">
      <w:pPr>
        <w:spacing w:line="360" w:lineRule="auto"/>
        <w:rPr>
          <w:rFonts w:ascii="Arial" w:hAnsi="Arial" w:cs="Arial"/>
          <w:b/>
          <w:sz w:val="28"/>
          <w:szCs w:val="28"/>
        </w:rPr>
      </w:pPr>
      <w:r>
        <w:rPr>
          <w:noProof/>
        </w:rPr>
        <w:pict w14:anchorId="3075E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4.3pt;margin-top:7.2pt;width:145.7pt;height:76pt;z-index:-1;mso-position-horizontal-relative:text;mso-position-vertical-relative:text;mso-width-relative:page;mso-height-relative:page" wrapcoords="-94 0 -94 21420 21600 21420 21600 0 -94 0">
            <v:imagedata r:id="rId8" o:title="LSJN_logo (1)"/>
            <w10:wrap type="tight"/>
          </v:shape>
        </w:pict>
      </w:r>
    </w:p>
    <w:p w14:paraId="7D5BDE2B" w14:textId="77777777" w:rsidR="002A44F7" w:rsidRPr="00973281" w:rsidRDefault="00934AF0" w:rsidP="00BD33E3">
      <w:pPr>
        <w:spacing w:line="360" w:lineRule="auto"/>
        <w:rPr>
          <w:rFonts w:ascii="Arial" w:hAnsi="Arial" w:cs="Arial"/>
          <w:b/>
          <w:sz w:val="28"/>
          <w:szCs w:val="28"/>
        </w:rPr>
      </w:pPr>
      <w:r w:rsidRPr="00C86656">
        <w:rPr>
          <w:rFonts w:ascii="Arial" w:hAnsi="Arial" w:cs="Arial"/>
          <w:b/>
          <w:color w:val="70AD47"/>
          <w:sz w:val="28"/>
          <w:szCs w:val="28"/>
        </w:rPr>
        <w:t xml:space="preserve">1.8 Visitors </w:t>
      </w:r>
    </w:p>
    <w:p w14:paraId="48671FC4" w14:textId="77777777" w:rsidR="00934AF0" w:rsidRPr="00A7000C" w:rsidRDefault="00934AF0" w:rsidP="00934AF0">
      <w:pPr>
        <w:autoSpaceDE w:val="0"/>
        <w:autoSpaceDN w:val="0"/>
        <w:adjustRightInd w:val="0"/>
        <w:rPr>
          <w:rFonts w:ascii="ComicSansMS" w:hAnsi="ComicSansMS" w:cs="ComicSansMS"/>
          <w:b/>
          <w:sz w:val="23"/>
          <w:szCs w:val="23"/>
          <w:lang w:eastAsia="en-US"/>
        </w:rPr>
      </w:pPr>
    </w:p>
    <w:p w14:paraId="373A7DB1" w14:textId="77777777" w:rsidR="00934AF0" w:rsidRPr="00A7000C" w:rsidRDefault="00934AF0" w:rsidP="00934AF0">
      <w:pPr>
        <w:autoSpaceDE w:val="0"/>
        <w:autoSpaceDN w:val="0"/>
        <w:adjustRightInd w:val="0"/>
        <w:rPr>
          <w:rFonts w:ascii="ComicSansMS" w:hAnsi="ComicSansMS" w:cs="ComicSansMS"/>
          <w:b/>
          <w:sz w:val="23"/>
          <w:szCs w:val="23"/>
          <w:lang w:eastAsia="en-US"/>
        </w:rPr>
      </w:pPr>
      <w:r w:rsidRPr="00A7000C">
        <w:rPr>
          <w:rFonts w:ascii="ComicSansMS" w:hAnsi="ComicSansMS" w:cs="ComicSansMS"/>
          <w:b/>
          <w:sz w:val="23"/>
          <w:szCs w:val="23"/>
          <w:lang w:eastAsia="en-US"/>
        </w:rPr>
        <w:t>1. Introduction</w:t>
      </w:r>
    </w:p>
    <w:p w14:paraId="59F4C0D2" w14:textId="77777777" w:rsidR="00934AF0" w:rsidRDefault="00934AF0" w:rsidP="00934AF0">
      <w:pPr>
        <w:autoSpaceDE w:val="0"/>
        <w:autoSpaceDN w:val="0"/>
        <w:adjustRightInd w:val="0"/>
        <w:rPr>
          <w:rFonts w:ascii="ComicSansMS" w:hAnsi="ComicSansMS" w:cs="ComicSansMS"/>
          <w:sz w:val="21"/>
          <w:szCs w:val="21"/>
          <w:lang w:eastAsia="en-US"/>
        </w:rPr>
      </w:pPr>
    </w:p>
    <w:p w14:paraId="1D962A1C" w14:textId="77777777" w:rsidR="00934AF0" w:rsidRDefault="00934AF0" w:rsidP="00934AF0">
      <w:pPr>
        <w:autoSpaceDE w:val="0"/>
        <w:autoSpaceDN w:val="0"/>
        <w:adjustRightInd w:val="0"/>
        <w:rPr>
          <w:rFonts w:ascii="ComicSansMS" w:hAnsi="ComicSansMS" w:cs="ComicSansMS"/>
          <w:sz w:val="21"/>
          <w:szCs w:val="21"/>
          <w:lang w:eastAsia="en-US"/>
        </w:rPr>
      </w:pPr>
      <w:r>
        <w:rPr>
          <w:rFonts w:ascii="ComicSansMS" w:hAnsi="ComicSansMS" w:cs="ComicSansMS"/>
          <w:sz w:val="21"/>
          <w:szCs w:val="21"/>
          <w:lang w:eastAsia="en-US"/>
        </w:rPr>
        <w:t>Leyland St. James’ Wrap around groups is committed to welcoming visitors and making use of appropriate external agencies that can contribute to the education, well-being and personal development of our children.</w:t>
      </w:r>
    </w:p>
    <w:p w14:paraId="24DA2447" w14:textId="77777777" w:rsidR="00934AF0" w:rsidRDefault="00934AF0" w:rsidP="00934AF0">
      <w:pPr>
        <w:autoSpaceDE w:val="0"/>
        <w:autoSpaceDN w:val="0"/>
        <w:adjustRightInd w:val="0"/>
        <w:rPr>
          <w:rFonts w:ascii="ComicSansMS" w:hAnsi="ComicSansMS" w:cs="ComicSansMS"/>
          <w:sz w:val="21"/>
          <w:szCs w:val="21"/>
          <w:lang w:eastAsia="en-US"/>
        </w:rPr>
      </w:pPr>
    </w:p>
    <w:p w14:paraId="5FAE82CB" w14:textId="77777777" w:rsidR="00934AF0" w:rsidRDefault="00934AF0" w:rsidP="00934AF0">
      <w:pPr>
        <w:autoSpaceDE w:val="0"/>
        <w:autoSpaceDN w:val="0"/>
        <w:adjustRightInd w:val="0"/>
        <w:rPr>
          <w:rFonts w:ascii="ComicSansMS" w:hAnsi="ComicSansMS" w:cs="ComicSansMS"/>
          <w:sz w:val="21"/>
          <w:szCs w:val="21"/>
          <w:lang w:eastAsia="en-US"/>
        </w:rPr>
      </w:pPr>
      <w:r>
        <w:rPr>
          <w:rFonts w:ascii="ComicSansMS" w:hAnsi="ComicSansMS" w:cs="ComicSansMS"/>
          <w:sz w:val="21"/>
          <w:szCs w:val="21"/>
          <w:lang w:eastAsia="en-US"/>
        </w:rPr>
        <w:t>Visitors to nursery include:</w:t>
      </w:r>
    </w:p>
    <w:p w14:paraId="44DC9F21" w14:textId="77777777" w:rsidR="00934AF0" w:rsidRDefault="00934AF0" w:rsidP="00934AF0">
      <w:pPr>
        <w:autoSpaceDE w:val="0"/>
        <w:autoSpaceDN w:val="0"/>
        <w:adjustRightInd w:val="0"/>
        <w:rPr>
          <w:rFonts w:ascii="ComicSansMS" w:hAnsi="ComicSansMS" w:cs="ComicSansMS"/>
          <w:sz w:val="21"/>
          <w:szCs w:val="21"/>
          <w:lang w:eastAsia="en-US"/>
        </w:rPr>
      </w:pPr>
    </w:p>
    <w:p w14:paraId="5ED198B7" w14:textId="43831190" w:rsidR="00934AF0" w:rsidRPr="00A7000C" w:rsidRDefault="005A211E" w:rsidP="00934AF0">
      <w:pPr>
        <w:pStyle w:val="ListParagraph"/>
        <w:numPr>
          <w:ilvl w:val="0"/>
          <w:numId w:val="13"/>
        </w:numPr>
        <w:autoSpaceDE w:val="0"/>
        <w:autoSpaceDN w:val="0"/>
        <w:adjustRightInd w:val="0"/>
        <w:rPr>
          <w:rFonts w:ascii="ComicSansMS" w:hAnsi="ComicSansMS" w:cs="ComicSansMS"/>
          <w:sz w:val="21"/>
          <w:szCs w:val="21"/>
          <w:lang w:eastAsia="en-US"/>
        </w:rPr>
      </w:pPr>
      <w:r>
        <w:rPr>
          <w:rFonts w:ascii="ComicSansMS" w:hAnsi="ComicSansMS" w:cs="ComicSansMS"/>
          <w:sz w:val="21"/>
          <w:szCs w:val="21"/>
          <w:lang w:eastAsia="en-US"/>
        </w:rPr>
        <w:t>Directors</w:t>
      </w:r>
    </w:p>
    <w:p w14:paraId="29DC9B9E" w14:textId="77777777" w:rsidR="00934AF0" w:rsidRPr="00A7000C" w:rsidRDefault="00934AF0" w:rsidP="00934AF0">
      <w:pPr>
        <w:pStyle w:val="ListParagraph"/>
        <w:numPr>
          <w:ilvl w:val="0"/>
          <w:numId w:val="13"/>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Local Education Authority staff</w:t>
      </w:r>
    </w:p>
    <w:p w14:paraId="0F4ACEE6" w14:textId="4261C55F" w:rsidR="00934AF0" w:rsidRPr="00A7000C" w:rsidRDefault="00934AF0" w:rsidP="00934AF0">
      <w:pPr>
        <w:pStyle w:val="ListParagraph"/>
        <w:numPr>
          <w:ilvl w:val="0"/>
          <w:numId w:val="13"/>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 xml:space="preserve">Community – </w:t>
      </w:r>
      <w:r w:rsidR="007E5260" w:rsidRPr="00A7000C">
        <w:rPr>
          <w:rFonts w:ascii="ComicSansMS" w:hAnsi="ComicSansMS" w:cs="ComicSansMS"/>
          <w:sz w:val="21"/>
          <w:szCs w:val="21"/>
          <w:lang w:eastAsia="en-US"/>
        </w:rPr>
        <w:t>i.e.,</w:t>
      </w:r>
      <w:r w:rsidRPr="00A7000C">
        <w:rPr>
          <w:rFonts w:ascii="ComicSansMS" w:hAnsi="ComicSansMS" w:cs="ComicSansMS"/>
          <w:sz w:val="21"/>
          <w:szCs w:val="21"/>
          <w:lang w:eastAsia="en-US"/>
        </w:rPr>
        <w:t xml:space="preserve"> parent helpers and volunteers.</w:t>
      </w:r>
    </w:p>
    <w:p w14:paraId="43F00082" w14:textId="77777777" w:rsidR="00934AF0" w:rsidRPr="00A7000C" w:rsidRDefault="00934AF0" w:rsidP="00934AF0">
      <w:pPr>
        <w:pStyle w:val="ListParagraph"/>
        <w:numPr>
          <w:ilvl w:val="0"/>
          <w:numId w:val="13"/>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School Nurses, health workers and other external agencies</w:t>
      </w:r>
    </w:p>
    <w:p w14:paraId="6950427B" w14:textId="77777777" w:rsidR="00934AF0" w:rsidRPr="00A7000C" w:rsidRDefault="00934AF0" w:rsidP="00934AF0">
      <w:pPr>
        <w:pStyle w:val="ListParagraph"/>
        <w:numPr>
          <w:ilvl w:val="0"/>
          <w:numId w:val="13"/>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Sporting or specialist teachers/coaches</w:t>
      </w:r>
    </w:p>
    <w:p w14:paraId="47135EEC" w14:textId="77777777" w:rsidR="00934AF0" w:rsidRPr="00A7000C" w:rsidRDefault="00934AF0" w:rsidP="00934AF0">
      <w:pPr>
        <w:pStyle w:val="ListParagraph"/>
        <w:numPr>
          <w:ilvl w:val="0"/>
          <w:numId w:val="13"/>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Trainee teachers</w:t>
      </w:r>
    </w:p>
    <w:p w14:paraId="4D2D4F56" w14:textId="77777777" w:rsidR="00934AF0" w:rsidRPr="00A7000C" w:rsidRDefault="00934AF0" w:rsidP="00934AF0">
      <w:pPr>
        <w:pStyle w:val="ListParagraph"/>
        <w:numPr>
          <w:ilvl w:val="0"/>
          <w:numId w:val="13"/>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Work experience students</w:t>
      </w:r>
    </w:p>
    <w:p w14:paraId="5E497AA5" w14:textId="77777777" w:rsidR="00934AF0" w:rsidRDefault="00934AF0" w:rsidP="00934AF0">
      <w:pPr>
        <w:pStyle w:val="ListParagraph"/>
        <w:numPr>
          <w:ilvl w:val="0"/>
          <w:numId w:val="13"/>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Contractors or engineers who carry out routine work on the school site</w:t>
      </w:r>
    </w:p>
    <w:p w14:paraId="43F2F511" w14:textId="77777777" w:rsidR="00934AF0" w:rsidRDefault="00934AF0" w:rsidP="00934AF0">
      <w:pPr>
        <w:pStyle w:val="ListParagraph"/>
        <w:numPr>
          <w:ilvl w:val="0"/>
          <w:numId w:val="13"/>
        </w:numPr>
        <w:autoSpaceDE w:val="0"/>
        <w:autoSpaceDN w:val="0"/>
        <w:adjustRightInd w:val="0"/>
        <w:rPr>
          <w:rFonts w:ascii="ComicSansMS" w:hAnsi="ComicSansMS" w:cs="ComicSansMS"/>
          <w:sz w:val="21"/>
          <w:szCs w:val="21"/>
          <w:lang w:eastAsia="en-US"/>
        </w:rPr>
      </w:pPr>
      <w:r>
        <w:rPr>
          <w:rFonts w:ascii="ComicSansMS" w:hAnsi="ComicSansMS" w:cs="ComicSansMS"/>
          <w:sz w:val="21"/>
          <w:szCs w:val="21"/>
          <w:lang w:eastAsia="en-US"/>
        </w:rPr>
        <w:t>Specialist services</w:t>
      </w:r>
    </w:p>
    <w:p w14:paraId="5AB060F2" w14:textId="77777777" w:rsidR="00934AF0" w:rsidRPr="00A7000C" w:rsidRDefault="00934AF0" w:rsidP="00934AF0">
      <w:pPr>
        <w:pStyle w:val="ListParagraph"/>
        <w:autoSpaceDE w:val="0"/>
        <w:autoSpaceDN w:val="0"/>
        <w:adjustRightInd w:val="0"/>
        <w:rPr>
          <w:rFonts w:ascii="ComicSansMS" w:hAnsi="ComicSansMS" w:cs="ComicSansMS"/>
          <w:sz w:val="21"/>
          <w:szCs w:val="21"/>
          <w:lang w:eastAsia="en-US"/>
        </w:rPr>
      </w:pPr>
    </w:p>
    <w:p w14:paraId="3B84009A" w14:textId="77777777" w:rsidR="00934AF0" w:rsidRDefault="00934AF0" w:rsidP="00934AF0">
      <w:pPr>
        <w:autoSpaceDE w:val="0"/>
        <w:autoSpaceDN w:val="0"/>
        <w:adjustRightInd w:val="0"/>
        <w:rPr>
          <w:rFonts w:ascii="ComicSansMS,Bold" w:hAnsi="ComicSansMS,Bold" w:cs="ComicSansMS,Bold"/>
          <w:b/>
          <w:bCs/>
          <w:sz w:val="21"/>
          <w:szCs w:val="21"/>
          <w:lang w:eastAsia="en-US"/>
        </w:rPr>
      </w:pPr>
      <w:r>
        <w:rPr>
          <w:rFonts w:ascii="ComicSansMS,Bold" w:hAnsi="ComicSansMS,Bold" w:cs="ComicSansMS,Bold"/>
          <w:b/>
          <w:bCs/>
          <w:sz w:val="21"/>
          <w:szCs w:val="21"/>
          <w:lang w:eastAsia="en-US"/>
        </w:rPr>
        <w:t>2. Aims of the Policy</w:t>
      </w:r>
    </w:p>
    <w:p w14:paraId="5217E1DF" w14:textId="77777777" w:rsidR="00934AF0" w:rsidRDefault="00934AF0" w:rsidP="00934AF0">
      <w:pPr>
        <w:autoSpaceDE w:val="0"/>
        <w:autoSpaceDN w:val="0"/>
        <w:adjustRightInd w:val="0"/>
        <w:rPr>
          <w:rFonts w:ascii="ComicSansMS,Bold" w:hAnsi="ComicSansMS,Bold" w:cs="ComicSansMS,Bold"/>
          <w:b/>
          <w:bCs/>
          <w:sz w:val="21"/>
          <w:szCs w:val="21"/>
          <w:lang w:eastAsia="en-US"/>
        </w:rPr>
      </w:pPr>
    </w:p>
    <w:p w14:paraId="7940FE40" w14:textId="77777777" w:rsidR="00934AF0" w:rsidRPr="00A7000C" w:rsidRDefault="00934AF0" w:rsidP="00934AF0">
      <w:pPr>
        <w:pStyle w:val="ListParagraph"/>
        <w:numPr>
          <w:ilvl w:val="0"/>
          <w:numId w:val="14"/>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To ensure the safety and security of all children and staff</w:t>
      </w:r>
    </w:p>
    <w:p w14:paraId="4D66E013" w14:textId="77777777" w:rsidR="00934AF0" w:rsidRPr="00A7000C" w:rsidRDefault="00934AF0" w:rsidP="00934AF0">
      <w:pPr>
        <w:pStyle w:val="ListParagraph"/>
        <w:numPr>
          <w:ilvl w:val="0"/>
          <w:numId w:val="14"/>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To ensure the safety and security of all visitors</w:t>
      </w:r>
    </w:p>
    <w:p w14:paraId="7EAF186F" w14:textId="77777777" w:rsidR="00934AF0" w:rsidRPr="00A7000C" w:rsidRDefault="00934AF0" w:rsidP="00934AF0">
      <w:pPr>
        <w:pStyle w:val="ListParagraph"/>
        <w:numPr>
          <w:ilvl w:val="0"/>
          <w:numId w:val="14"/>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To enhance the on-going curriculum through specialist expertise</w:t>
      </w:r>
    </w:p>
    <w:p w14:paraId="1E494ADE" w14:textId="77777777" w:rsidR="00934AF0" w:rsidRDefault="00934AF0" w:rsidP="00934AF0">
      <w:pPr>
        <w:pStyle w:val="ListParagraph"/>
        <w:numPr>
          <w:ilvl w:val="0"/>
          <w:numId w:val="14"/>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To develop effective partnerships with appropriate agencies, which contribute to the</w:t>
      </w:r>
      <w:r>
        <w:rPr>
          <w:rFonts w:ascii="ComicSansMS" w:hAnsi="ComicSansMS" w:cs="ComicSansMS"/>
          <w:sz w:val="21"/>
          <w:szCs w:val="21"/>
          <w:lang w:eastAsia="en-US"/>
        </w:rPr>
        <w:t xml:space="preserve"> </w:t>
      </w:r>
      <w:r w:rsidRPr="00A7000C">
        <w:rPr>
          <w:rFonts w:ascii="ComicSansMS" w:hAnsi="ComicSansMS" w:cs="ComicSansMS"/>
          <w:sz w:val="21"/>
          <w:szCs w:val="21"/>
          <w:lang w:eastAsia="en-US"/>
        </w:rPr>
        <w:t>welfare, well-being and learning of the school community</w:t>
      </w:r>
    </w:p>
    <w:p w14:paraId="7CC9F9E4" w14:textId="77777777" w:rsidR="00934AF0" w:rsidRPr="00A7000C" w:rsidRDefault="00934AF0" w:rsidP="00934AF0">
      <w:pPr>
        <w:pStyle w:val="ListParagraph"/>
        <w:autoSpaceDE w:val="0"/>
        <w:autoSpaceDN w:val="0"/>
        <w:adjustRightInd w:val="0"/>
        <w:rPr>
          <w:rFonts w:ascii="ComicSansMS" w:hAnsi="ComicSansMS" w:cs="ComicSansMS"/>
          <w:sz w:val="21"/>
          <w:szCs w:val="21"/>
          <w:lang w:eastAsia="en-US"/>
        </w:rPr>
      </w:pPr>
    </w:p>
    <w:p w14:paraId="6B849876" w14:textId="77777777" w:rsidR="00934AF0" w:rsidRDefault="00934AF0" w:rsidP="00934AF0">
      <w:pPr>
        <w:autoSpaceDE w:val="0"/>
        <w:autoSpaceDN w:val="0"/>
        <w:adjustRightInd w:val="0"/>
        <w:rPr>
          <w:rFonts w:ascii="ComicSansMS,Bold" w:hAnsi="ComicSansMS,Bold" w:cs="ComicSansMS,Bold"/>
          <w:b/>
          <w:bCs/>
          <w:sz w:val="21"/>
          <w:szCs w:val="21"/>
          <w:lang w:eastAsia="en-US"/>
        </w:rPr>
      </w:pPr>
      <w:r>
        <w:rPr>
          <w:rFonts w:ascii="ComicSansMS,Bold" w:hAnsi="ComicSansMS,Bold" w:cs="ComicSansMS,Bold"/>
          <w:b/>
          <w:bCs/>
          <w:sz w:val="21"/>
          <w:szCs w:val="21"/>
          <w:lang w:eastAsia="en-US"/>
        </w:rPr>
        <w:t>3. General Procedures</w:t>
      </w:r>
    </w:p>
    <w:p w14:paraId="58D9D1CA" w14:textId="77777777" w:rsidR="00934AF0" w:rsidRDefault="00934AF0" w:rsidP="00934AF0">
      <w:pPr>
        <w:autoSpaceDE w:val="0"/>
        <w:autoSpaceDN w:val="0"/>
        <w:adjustRightInd w:val="0"/>
        <w:rPr>
          <w:rFonts w:ascii="ComicSansMS,Bold" w:hAnsi="ComicSansMS,Bold" w:cs="ComicSansMS,Bold"/>
          <w:b/>
          <w:bCs/>
          <w:sz w:val="21"/>
          <w:szCs w:val="21"/>
          <w:lang w:eastAsia="en-US"/>
        </w:rPr>
      </w:pPr>
    </w:p>
    <w:p w14:paraId="37521404" w14:textId="77777777" w:rsidR="00934AF0" w:rsidRPr="00A7000C" w:rsidRDefault="00934AF0" w:rsidP="00934AF0">
      <w:pPr>
        <w:pStyle w:val="ListParagraph"/>
        <w:numPr>
          <w:ilvl w:val="0"/>
          <w:numId w:val="15"/>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All Visitors must report to reception in the main school building.</w:t>
      </w:r>
    </w:p>
    <w:p w14:paraId="62D6AAED" w14:textId="77777777" w:rsidR="00934AF0" w:rsidRPr="00A7000C" w:rsidRDefault="00934AF0" w:rsidP="00934AF0">
      <w:pPr>
        <w:pStyle w:val="ListParagraph"/>
        <w:numPr>
          <w:ilvl w:val="0"/>
          <w:numId w:val="15"/>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 xml:space="preserve">All Visitors must sign in and out </w:t>
      </w:r>
      <w:r>
        <w:rPr>
          <w:rFonts w:ascii="ComicSansMS" w:hAnsi="ComicSansMS" w:cs="ComicSansMS"/>
          <w:sz w:val="21"/>
          <w:szCs w:val="21"/>
          <w:lang w:eastAsia="en-US"/>
        </w:rPr>
        <w:t>and take note of the Safeguarding instructions</w:t>
      </w:r>
    </w:p>
    <w:p w14:paraId="60683F41" w14:textId="0138B425" w:rsidR="00934AF0" w:rsidRPr="00A7000C" w:rsidRDefault="00934AF0" w:rsidP="00934AF0">
      <w:pPr>
        <w:pStyle w:val="ListParagraph"/>
        <w:numPr>
          <w:ilvl w:val="0"/>
          <w:numId w:val="15"/>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 xml:space="preserve">All visitors must wear a </w:t>
      </w:r>
      <w:r w:rsidR="007E5260" w:rsidRPr="00A7000C">
        <w:rPr>
          <w:rFonts w:ascii="ComicSansMS" w:hAnsi="ComicSansMS" w:cs="ComicSansMS"/>
          <w:sz w:val="21"/>
          <w:szCs w:val="21"/>
          <w:lang w:eastAsia="en-US"/>
        </w:rPr>
        <w:t>visitors’</w:t>
      </w:r>
      <w:r w:rsidRPr="00A7000C">
        <w:rPr>
          <w:rFonts w:ascii="ComicSansMS" w:hAnsi="ComicSansMS" w:cs="ComicSansMS"/>
          <w:sz w:val="21"/>
          <w:szCs w:val="21"/>
          <w:lang w:eastAsia="en-US"/>
        </w:rPr>
        <w:t xml:space="preserve"> badge</w:t>
      </w:r>
      <w:r>
        <w:rPr>
          <w:rFonts w:ascii="ComicSansMS" w:hAnsi="ComicSansMS" w:cs="ComicSansMS"/>
          <w:sz w:val="21"/>
          <w:szCs w:val="21"/>
          <w:lang w:eastAsia="en-US"/>
        </w:rPr>
        <w:t xml:space="preserve"> and be accompanied by a member of staff unless DBS cleared by the school.</w:t>
      </w:r>
    </w:p>
    <w:p w14:paraId="1A4F95CE" w14:textId="77777777" w:rsidR="00934AF0" w:rsidRPr="00A7000C" w:rsidRDefault="00934AF0" w:rsidP="00934AF0">
      <w:pPr>
        <w:pStyle w:val="ListParagraph"/>
        <w:numPr>
          <w:ilvl w:val="0"/>
          <w:numId w:val="15"/>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 xml:space="preserve">Any visitors </w:t>
      </w:r>
      <w:r>
        <w:rPr>
          <w:rFonts w:ascii="ComicSansMS" w:hAnsi="ComicSansMS" w:cs="ComicSansMS"/>
          <w:sz w:val="21"/>
          <w:szCs w:val="21"/>
          <w:lang w:eastAsia="en-US"/>
        </w:rPr>
        <w:t xml:space="preserve">who do not follow any of the above procedures will be </w:t>
      </w:r>
      <w:r w:rsidRPr="00A7000C">
        <w:rPr>
          <w:rFonts w:ascii="ComicSansMS" w:hAnsi="ComicSansMS" w:cs="ComicSansMS"/>
          <w:sz w:val="21"/>
          <w:szCs w:val="21"/>
          <w:lang w:eastAsia="en-US"/>
        </w:rPr>
        <w:t xml:space="preserve">politely </w:t>
      </w:r>
      <w:r>
        <w:rPr>
          <w:rFonts w:ascii="ComicSansMS" w:hAnsi="ComicSansMS" w:cs="ComicSansMS"/>
          <w:sz w:val="21"/>
          <w:szCs w:val="21"/>
          <w:lang w:eastAsia="en-US"/>
        </w:rPr>
        <w:t>challenged and possible removed from the site.</w:t>
      </w:r>
    </w:p>
    <w:p w14:paraId="7A32B69B" w14:textId="69437B08" w:rsidR="00934AF0" w:rsidRPr="00A7000C" w:rsidRDefault="00934AF0" w:rsidP="00934AF0">
      <w:pPr>
        <w:pStyle w:val="ListParagraph"/>
        <w:numPr>
          <w:ilvl w:val="0"/>
          <w:numId w:val="15"/>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Leyland St. James’</w:t>
      </w:r>
      <w:r>
        <w:rPr>
          <w:rFonts w:ascii="ComicSansMS" w:hAnsi="ComicSansMS" w:cs="ComicSansMS"/>
          <w:sz w:val="21"/>
          <w:szCs w:val="21"/>
          <w:lang w:eastAsia="en-US"/>
        </w:rPr>
        <w:t xml:space="preserve"> </w:t>
      </w:r>
      <w:r w:rsidRPr="00A7000C">
        <w:rPr>
          <w:rFonts w:ascii="ComicSansMS" w:hAnsi="ComicSansMS" w:cs="ComicSansMS"/>
          <w:sz w:val="21"/>
          <w:szCs w:val="21"/>
          <w:lang w:eastAsia="en-US"/>
        </w:rPr>
        <w:t xml:space="preserve">CE School </w:t>
      </w:r>
      <w:r>
        <w:rPr>
          <w:rFonts w:ascii="ComicSansMS" w:hAnsi="ComicSansMS" w:cs="ComicSansMS"/>
          <w:sz w:val="21"/>
          <w:szCs w:val="21"/>
          <w:lang w:eastAsia="en-US"/>
        </w:rPr>
        <w:t xml:space="preserve">and nursery </w:t>
      </w:r>
      <w:r w:rsidR="007E5260" w:rsidRPr="00A7000C">
        <w:rPr>
          <w:rFonts w:ascii="ComicSansMS" w:hAnsi="ComicSansMS" w:cs="ComicSansMS"/>
          <w:sz w:val="21"/>
          <w:szCs w:val="21"/>
          <w:lang w:eastAsia="en-US"/>
        </w:rPr>
        <w:t>is always a no smoking environment</w:t>
      </w:r>
      <w:r w:rsidRPr="00A7000C">
        <w:rPr>
          <w:rFonts w:ascii="ComicSansMS" w:hAnsi="ComicSansMS" w:cs="ComicSansMS"/>
          <w:sz w:val="21"/>
          <w:szCs w:val="21"/>
          <w:lang w:eastAsia="en-US"/>
        </w:rPr>
        <w:t xml:space="preserve"> (and this</w:t>
      </w:r>
      <w:r>
        <w:rPr>
          <w:rFonts w:ascii="ComicSansMS" w:hAnsi="ComicSansMS" w:cs="ComicSansMS"/>
          <w:sz w:val="21"/>
          <w:szCs w:val="21"/>
          <w:lang w:eastAsia="en-US"/>
        </w:rPr>
        <w:t xml:space="preserve"> </w:t>
      </w:r>
      <w:r w:rsidRPr="00A7000C">
        <w:rPr>
          <w:rFonts w:ascii="ComicSansMS" w:hAnsi="ComicSansMS" w:cs="ComicSansMS"/>
          <w:sz w:val="21"/>
          <w:szCs w:val="21"/>
          <w:lang w:eastAsia="en-US"/>
        </w:rPr>
        <w:t>includes e-cigarettes). All school buildings, property, car parks and grounds are no</w:t>
      </w:r>
      <w:r>
        <w:rPr>
          <w:rFonts w:ascii="ComicSansMS" w:hAnsi="ComicSansMS" w:cs="ComicSansMS"/>
          <w:sz w:val="21"/>
          <w:szCs w:val="21"/>
          <w:lang w:eastAsia="en-US"/>
        </w:rPr>
        <w:t xml:space="preserve"> </w:t>
      </w:r>
      <w:r w:rsidRPr="00A7000C">
        <w:rPr>
          <w:rFonts w:ascii="ComicSansMS" w:hAnsi="ComicSansMS" w:cs="ComicSansMS"/>
          <w:sz w:val="21"/>
          <w:szCs w:val="21"/>
          <w:lang w:eastAsia="en-US"/>
        </w:rPr>
        <w:t>smoking zones</w:t>
      </w:r>
    </w:p>
    <w:p w14:paraId="0694500C" w14:textId="77777777" w:rsidR="00934AF0" w:rsidRDefault="00934AF0" w:rsidP="00934AF0">
      <w:pPr>
        <w:pStyle w:val="ListParagraph"/>
        <w:numPr>
          <w:ilvl w:val="0"/>
          <w:numId w:val="15"/>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Evacuation procedures must be followed by all visitors.</w:t>
      </w:r>
    </w:p>
    <w:p w14:paraId="02CF9A08" w14:textId="77777777" w:rsidR="00934AF0" w:rsidRDefault="00934AF0" w:rsidP="00934AF0">
      <w:pPr>
        <w:pStyle w:val="ListParagraph"/>
        <w:autoSpaceDE w:val="0"/>
        <w:autoSpaceDN w:val="0"/>
        <w:adjustRightInd w:val="0"/>
        <w:rPr>
          <w:rFonts w:ascii="ComicSansMS" w:hAnsi="ComicSansMS" w:cs="ComicSansMS"/>
          <w:sz w:val="21"/>
          <w:szCs w:val="21"/>
          <w:lang w:eastAsia="en-US"/>
        </w:rPr>
      </w:pPr>
    </w:p>
    <w:p w14:paraId="7154C4D3" w14:textId="77777777" w:rsidR="00934AF0" w:rsidRPr="00A7000C" w:rsidRDefault="00934AF0" w:rsidP="00934AF0">
      <w:pPr>
        <w:pStyle w:val="ListParagraph"/>
        <w:numPr>
          <w:ilvl w:val="0"/>
          <w:numId w:val="16"/>
        </w:numPr>
        <w:autoSpaceDE w:val="0"/>
        <w:autoSpaceDN w:val="0"/>
        <w:adjustRightInd w:val="0"/>
        <w:rPr>
          <w:rFonts w:ascii="ComicSansMS" w:hAnsi="ComicSansMS" w:cs="ComicSansMS"/>
          <w:b/>
          <w:sz w:val="21"/>
          <w:szCs w:val="21"/>
          <w:lang w:eastAsia="en-US"/>
        </w:rPr>
      </w:pPr>
      <w:r w:rsidRPr="00A7000C">
        <w:rPr>
          <w:rFonts w:ascii="ComicSansMS" w:hAnsi="ComicSansMS" w:cs="ComicSansMS"/>
          <w:b/>
          <w:sz w:val="23"/>
          <w:szCs w:val="23"/>
          <w:lang w:eastAsia="en-US"/>
        </w:rPr>
        <w:t>Guidance for staff mem</w:t>
      </w:r>
      <w:r>
        <w:rPr>
          <w:rFonts w:ascii="ComicSansMS" w:hAnsi="ComicSansMS" w:cs="ComicSansMS"/>
          <w:b/>
          <w:sz w:val="23"/>
          <w:szCs w:val="23"/>
          <w:lang w:eastAsia="en-US"/>
        </w:rPr>
        <w:t>bers organising visits to nursery</w:t>
      </w:r>
    </w:p>
    <w:p w14:paraId="5C0FBB07" w14:textId="77777777" w:rsidR="00934AF0" w:rsidRPr="00A7000C" w:rsidRDefault="00934AF0" w:rsidP="00934AF0">
      <w:pPr>
        <w:pStyle w:val="ListParagraph"/>
        <w:autoSpaceDE w:val="0"/>
        <w:autoSpaceDN w:val="0"/>
        <w:adjustRightInd w:val="0"/>
        <w:ind w:left="360"/>
        <w:rPr>
          <w:rFonts w:ascii="ComicSansMS" w:hAnsi="ComicSansMS" w:cs="ComicSansMS"/>
          <w:b/>
          <w:sz w:val="21"/>
          <w:szCs w:val="21"/>
          <w:lang w:eastAsia="en-US"/>
        </w:rPr>
      </w:pPr>
    </w:p>
    <w:p w14:paraId="6286ED5B" w14:textId="77777777" w:rsidR="00934AF0" w:rsidRDefault="00934AF0" w:rsidP="00934AF0">
      <w:pPr>
        <w:autoSpaceDE w:val="0"/>
        <w:autoSpaceDN w:val="0"/>
        <w:adjustRightInd w:val="0"/>
        <w:rPr>
          <w:rFonts w:ascii="ComicSansMS" w:hAnsi="ComicSansMS" w:cs="ComicSansMS"/>
          <w:sz w:val="21"/>
          <w:szCs w:val="21"/>
          <w:lang w:eastAsia="en-US"/>
        </w:rPr>
      </w:pPr>
      <w:r>
        <w:rPr>
          <w:rFonts w:ascii="ComicSansMS" w:hAnsi="ComicSansMS" w:cs="ComicSansMS"/>
          <w:sz w:val="21"/>
          <w:szCs w:val="21"/>
          <w:lang w:eastAsia="en-US"/>
        </w:rPr>
        <w:t>When organising a visitor, please consider the following points:</w:t>
      </w:r>
    </w:p>
    <w:p w14:paraId="6D4CB8E3" w14:textId="77777777" w:rsidR="00934AF0" w:rsidRDefault="00934AF0" w:rsidP="00934AF0">
      <w:pPr>
        <w:autoSpaceDE w:val="0"/>
        <w:autoSpaceDN w:val="0"/>
        <w:adjustRightInd w:val="0"/>
        <w:rPr>
          <w:rFonts w:ascii="ComicSansMS" w:hAnsi="ComicSansMS" w:cs="ComicSansMS"/>
          <w:sz w:val="21"/>
          <w:szCs w:val="21"/>
          <w:lang w:eastAsia="en-US"/>
        </w:rPr>
      </w:pPr>
    </w:p>
    <w:p w14:paraId="335DCDD5" w14:textId="77777777" w:rsidR="00934AF0" w:rsidRPr="00A7000C" w:rsidRDefault="00934AF0" w:rsidP="00934AF0">
      <w:pPr>
        <w:pStyle w:val="ListParagraph"/>
        <w:numPr>
          <w:ilvl w:val="0"/>
          <w:numId w:val="17"/>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Ensure that the visitor/extern</w:t>
      </w:r>
      <w:r>
        <w:rPr>
          <w:rFonts w:ascii="ComicSansMS" w:hAnsi="ComicSansMS" w:cs="ComicSansMS"/>
          <w:sz w:val="21"/>
          <w:szCs w:val="21"/>
          <w:lang w:eastAsia="en-US"/>
        </w:rPr>
        <w:t>al agency compliments the nursery</w:t>
      </w:r>
      <w:r w:rsidRPr="00A7000C">
        <w:rPr>
          <w:rFonts w:ascii="ComicSansMS" w:hAnsi="ComicSansMS" w:cs="ComicSansMS"/>
          <w:sz w:val="21"/>
          <w:szCs w:val="21"/>
          <w:lang w:eastAsia="en-US"/>
        </w:rPr>
        <w:t>’s planned scheme of</w:t>
      </w:r>
    </w:p>
    <w:p w14:paraId="30AE377A" w14:textId="77777777" w:rsidR="00934AF0" w:rsidRPr="00A7000C" w:rsidRDefault="00934AF0" w:rsidP="00934AF0">
      <w:pPr>
        <w:pStyle w:val="ListParagraph"/>
        <w:numPr>
          <w:ilvl w:val="0"/>
          <w:numId w:val="17"/>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work</w:t>
      </w:r>
    </w:p>
    <w:p w14:paraId="269307A8" w14:textId="77777777" w:rsidR="00934AF0" w:rsidRPr="00A7000C" w:rsidRDefault="00934AF0" w:rsidP="00934AF0">
      <w:pPr>
        <w:pStyle w:val="ListParagraph"/>
        <w:numPr>
          <w:ilvl w:val="0"/>
          <w:numId w:val="17"/>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Be confident that the visitor/external agency has the expertise in the subject they</w:t>
      </w:r>
      <w:r>
        <w:rPr>
          <w:rFonts w:ascii="ComicSansMS" w:hAnsi="ComicSansMS" w:cs="ComicSansMS"/>
          <w:sz w:val="21"/>
          <w:szCs w:val="21"/>
          <w:lang w:eastAsia="en-US"/>
        </w:rPr>
        <w:t xml:space="preserve"> </w:t>
      </w:r>
      <w:r w:rsidRPr="00A7000C">
        <w:rPr>
          <w:rFonts w:ascii="ComicSansMS" w:hAnsi="ComicSansMS" w:cs="ComicSansMS"/>
          <w:sz w:val="21"/>
          <w:szCs w:val="21"/>
          <w:lang w:eastAsia="en-US"/>
        </w:rPr>
        <w:t>are delivering and the experience in the subject they are delivering to the children</w:t>
      </w:r>
    </w:p>
    <w:p w14:paraId="719984AE" w14:textId="77777777" w:rsidR="00934AF0" w:rsidRPr="00A7000C" w:rsidRDefault="00934AF0" w:rsidP="00934AF0">
      <w:pPr>
        <w:pStyle w:val="ListParagraph"/>
        <w:numPr>
          <w:ilvl w:val="0"/>
          <w:numId w:val="17"/>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Before the visit, discuss with the visitor how the session fits into the topic or scheme</w:t>
      </w:r>
      <w:r>
        <w:rPr>
          <w:rFonts w:ascii="ComicSansMS" w:hAnsi="ComicSansMS" w:cs="ComicSansMS"/>
          <w:sz w:val="21"/>
          <w:szCs w:val="21"/>
          <w:lang w:eastAsia="en-US"/>
        </w:rPr>
        <w:t xml:space="preserve"> </w:t>
      </w:r>
      <w:r w:rsidRPr="00A7000C">
        <w:rPr>
          <w:rFonts w:ascii="ComicSansMS" w:hAnsi="ComicSansMS" w:cs="ComicSansMS"/>
          <w:sz w:val="21"/>
          <w:szCs w:val="21"/>
          <w:lang w:eastAsia="en-US"/>
        </w:rPr>
        <w:t>of work</w:t>
      </w:r>
    </w:p>
    <w:p w14:paraId="29840072" w14:textId="77777777" w:rsidR="00934AF0" w:rsidRPr="00A7000C" w:rsidRDefault="00934AF0" w:rsidP="00934AF0">
      <w:pPr>
        <w:pStyle w:val="ListParagraph"/>
        <w:numPr>
          <w:ilvl w:val="0"/>
          <w:numId w:val="17"/>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lastRenderedPageBreak/>
        <w:t>Discuss and agree the aims of the session, professional boundaries including</w:t>
      </w:r>
      <w:r>
        <w:rPr>
          <w:rFonts w:ascii="ComicSansMS" w:hAnsi="ComicSansMS" w:cs="ComicSansMS"/>
          <w:sz w:val="21"/>
          <w:szCs w:val="21"/>
          <w:lang w:eastAsia="en-US"/>
        </w:rPr>
        <w:t xml:space="preserve"> </w:t>
      </w:r>
      <w:r w:rsidRPr="00A7000C">
        <w:rPr>
          <w:rFonts w:ascii="ComicSansMS" w:hAnsi="ComicSansMS" w:cs="ComicSansMS"/>
          <w:sz w:val="21"/>
          <w:szCs w:val="21"/>
          <w:lang w:eastAsia="en-US"/>
        </w:rPr>
        <w:t>responsibility for classroom discipline during the session</w:t>
      </w:r>
    </w:p>
    <w:p w14:paraId="4811EB5B" w14:textId="77777777" w:rsidR="00934AF0" w:rsidRPr="00A7000C" w:rsidRDefault="00934AF0" w:rsidP="00934AF0">
      <w:pPr>
        <w:pStyle w:val="ListParagraph"/>
        <w:numPr>
          <w:ilvl w:val="0"/>
          <w:numId w:val="17"/>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Inform the visitor or external agency of the number of children in the class, age and</w:t>
      </w:r>
      <w:r>
        <w:rPr>
          <w:rFonts w:ascii="ComicSansMS" w:hAnsi="ComicSansMS" w:cs="ComicSansMS"/>
          <w:sz w:val="21"/>
          <w:szCs w:val="21"/>
          <w:lang w:eastAsia="en-US"/>
        </w:rPr>
        <w:t xml:space="preserve"> </w:t>
      </w:r>
      <w:r w:rsidRPr="00A7000C">
        <w:rPr>
          <w:rFonts w:ascii="ComicSansMS" w:hAnsi="ComicSansMS" w:cs="ComicSansMS"/>
          <w:sz w:val="21"/>
          <w:szCs w:val="21"/>
          <w:lang w:eastAsia="en-US"/>
        </w:rPr>
        <w:t xml:space="preserve">gender ratio of pupils, any potential behaviour </w:t>
      </w:r>
      <w:r>
        <w:rPr>
          <w:rFonts w:ascii="ComicSansMS" w:hAnsi="ComicSansMS" w:cs="ComicSansMS"/>
          <w:sz w:val="21"/>
          <w:szCs w:val="21"/>
          <w:lang w:eastAsia="en-US"/>
        </w:rPr>
        <w:t>challenges</w:t>
      </w:r>
      <w:r w:rsidRPr="00A7000C">
        <w:rPr>
          <w:rFonts w:ascii="ComicSansMS" w:hAnsi="ComicSansMS" w:cs="ComicSansMS"/>
          <w:sz w:val="21"/>
          <w:szCs w:val="21"/>
          <w:lang w:eastAsia="en-US"/>
        </w:rPr>
        <w:t>, special needs or medical needs</w:t>
      </w:r>
    </w:p>
    <w:p w14:paraId="727EE902" w14:textId="77777777" w:rsidR="00934AF0" w:rsidRPr="00A7000C" w:rsidRDefault="00934AF0" w:rsidP="00934AF0">
      <w:pPr>
        <w:pStyle w:val="ListParagraph"/>
        <w:numPr>
          <w:ilvl w:val="0"/>
          <w:numId w:val="17"/>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of pupils (if applicable)</w:t>
      </w:r>
    </w:p>
    <w:p w14:paraId="09BDE199" w14:textId="77777777" w:rsidR="00934AF0" w:rsidRPr="00A7000C" w:rsidRDefault="00934AF0" w:rsidP="00934AF0">
      <w:pPr>
        <w:pStyle w:val="ListParagraph"/>
        <w:numPr>
          <w:ilvl w:val="0"/>
          <w:numId w:val="17"/>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 xml:space="preserve">Provide the visitor with relevant school policies to support the visit </w:t>
      </w:r>
      <w:proofErr w:type="gramStart"/>
      <w:r w:rsidRPr="00A7000C">
        <w:rPr>
          <w:rFonts w:ascii="ComicSansMS" w:hAnsi="ComicSansMS" w:cs="ComicSansMS"/>
          <w:sz w:val="21"/>
          <w:szCs w:val="21"/>
          <w:lang w:eastAsia="en-US"/>
        </w:rPr>
        <w:t>e.g.</w:t>
      </w:r>
      <w:proofErr w:type="gramEnd"/>
      <w:r w:rsidRPr="00A7000C">
        <w:rPr>
          <w:rFonts w:ascii="ComicSansMS" w:hAnsi="ComicSansMS" w:cs="ComicSansMS"/>
          <w:sz w:val="21"/>
          <w:szCs w:val="21"/>
          <w:lang w:eastAsia="en-US"/>
        </w:rPr>
        <w:t xml:space="preserve"> Drugs, alcohol</w:t>
      </w:r>
      <w:r>
        <w:rPr>
          <w:rFonts w:ascii="ComicSansMS" w:hAnsi="ComicSansMS" w:cs="ComicSansMS"/>
          <w:sz w:val="21"/>
          <w:szCs w:val="21"/>
          <w:lang w:eastAsia="en-US"/>
        </w:rPr>
        <w:t xml:space="preserve"> </w:t>
      </w:r>
      <w:r w:rsidRPr="00A7000C">
        <w:rPr>
          <w:rFonts w:ascii="ComicSansMS" w:hAnsi="ComicSansMS" w:cs="ComicSansMS"/>
          <w:sz w:val="21"/>
          <w:szCs w:val="21"/>
          <w:lang w:eastAsia="en-US"/>
        </w:rPr>
        <w:t>and tobacco education policy, child protection policy etc.</w:t>
      </w:r>
    </w:p>
    <w:p w14:paraId="54846566" w14:textId="77777777" w:rsidR="00934AF0" w:rsidRPr="00A7000C" w:rsidRDefault="00934AF0" w:rsidP="00934AF0">
      <w:pPr>
        <w:pStyle w:val="ListParagraph"/>
        <w:numPr>
          <w:ilvl w:val="0"/>
          <w:numId w:val="17"/>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Inform children in advance of the activity</w:t>
      </w:r>
    </w:p>
    <w:p w14:paraId="7632EA72" w14:textId="77777777" w:rsidR="00934AF0" w:rsidRPr="00A7000C" w:rsidRDefault="00934AF0" w:rsidP="00934AF0">
      <w:pPr>
        <w:pStyle w:val="ListParagraph"/>
        <w:numPr>
          <w:ilvl w:val="0"/>
          <w:numId w:val="17"/>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Provide visitor with named contact in the school</w:t>
      </w:r>
    </w:p>
    <w:p w14:paraId="1A5902F0" w14:textId="77777777" w:rsidR="00934AF0" w:rsidRPr="00A7000C" w:rsidRDefault="00934AF0" w:rsidP="00934AF0">
      <w:pPr>
        <w:pStyle w:val="ListParagraph"/>
        <w:numPr>
          <w:ilvl w:val="0"/>
          <w:numId w:val="17"/>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Organise meet and greet arrangements ensure that visitors are aware of toilet and</w:t>
      </w:r>
      <w:r>
        <w:rPr>
          <w:rFonts w:ascii="ComicSansMS" w:hAnsi="ComicSansMS" w:cs="ComicSansMS"/>
          <w:sz w:val="21"/>
          <w:szCs w:val="21"/>
          <w:lang w:eastAsia="en-US"/>
        </w:rPr>
        <w:t xml:space="preserve"> </w:t>
      </w:r>
      <w:r w:rsidRPr="00A7000C">
        <w:rPr>
          <w:rFonts w:ascii="ComicSansMS" w:hAnsi="ComicSansMS" w:cs="ComicSansMS"/>
          <w:sz w:val="21"/>
          <w:szCs w:val="21"/>
          <w:lang w:eastAsia="en-US"/>
        </w:rPr>
        <w:t>cloakroom facilities.</w:t>
      </w:r>
    </w:p>
    <w:p w14:paraId="63D27DD6" w14:textId="77777777" w:rsidR="00934AF0" w:rsidRPr="00A7000C" w:rsidRDefault="00934AF0" w:rsidP="00934AF0">
      <w:pPr>
        <w:pStyle w:val="ListParagraph"/>
        <w:numPr>
          <w:ilvl w:val="0"/>
          <w:numId w:val="17"/>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Ensure that the activity meets health and safety guidelines</w:t>
      </w:r>
    </w:p>
    <w:p w14:paraId="1D3273FB" w14:textId="77777777" w:rsidR="00934AF0" w:rsidRPr="00A7000C" w:rsidRDefault="00934AF0" w:rsidP="00934AF0">
      <w:pPr>
        <w:pStyle w:val="ListParagraph"/>
        <w:numPr>
          <w:ilvl w:val="0"/>
          <w:numId w:val="17"/>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Ensure that the visitor is clear around procedures for confidentiality and disclosure</w:t>
      </w:r>
    </w:p>
    <w:p w14:paraId="3398139D" w14:textId="77777777" w:rsidR="00934AF0" w:rsidRPr="00A7000C" w:rsidRDefault="00934AF0" w:rsidP="00934AF0">
      <w:pPr>
        <w:pStyle w:val="ListParagraph"/>
        <w:numPr>
          <w:ilvl w:val="0"/>
          <w:numId w:val="17"/>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Ensure that relevant staff (</w:t>
      </w:r>
      <w:proofErr w:type="gramStart"/>
      <w:r w:rsidRPr="00A7000C">
        <w:rPr>
          <w:rFonts w:ascii="ComicSansMS" w:hAnsi="ComicSansMS" w:cs="ComicSansMS"/>
          <w:sz w:val="21"/>
          <w:szCs w:val="21"/>
          <w:lang w:eastAsia="en-US"/>
        </w:rPr>
        <w:t>i.e.</w:t>
      </w:r>
      <w:proofErr w:type="gramEnd"/>
      <w:r w:rsidRPr="00A7000C">
        <w:rPr>
          <w:rFonts w:ascii="ComicSansMS" w:hAnsi="ComicSansMS" w:cs="ComicSansMS"/>
          <w:sz w:val="21"/>
          <w:szCs w:val="21"/>
          <w:lang w:eastAsia="en-US"/>
        </w:rPr>
        <w:t xml:space="preserve"> class teacher) is present during session and responsible</w:t>
      </w:r>
      <w:r>
        <w:rPr>
          <w:rFonts w:ascii="ComicSansMS" w:hAnsi="ComicSansMS" w:cs="ComicSansMS"/>
          <w:sz w:val="21"/>
          <w:szCs w:val="21"/>
          <w:lang w:eastAsia="en-US"/>
        </w:rPr>
        <w:t xml:space="preserve"> </w:t>
      </w:r>
      <w:r w:rsidRPr="00A7000C">
        <w:rPr>
          <w:rFonts w:ascii="ComicSansMS" w:hAnsi="ComicSansMS" w:cs="ComicSansMS"/>
          <w:sz w:val="21"/>
          <w:szCs w:val="21"/>
          <w:lang w:eastAsia="en-US"/>
        </w:rPr>
        <w:t xml:space="preserve">for </w:t>
      </w:r>
      <w:r>
        <w:rPr>
          <w:rFonts w:ascii="ComicSansMS" w:hAnsi="ComicSansMS" w:cs="ComicSansMS"/>
          <w:sz w:val="21"/>
          <w:szCs w:val="21"/>
          <w:lang w:eastAsia="en-US"/>
        </w:rPr>
        <w:t>Behaviour for Learning.</w:t>
      </w:r>
    </w:p>
    <w:p w14:paraId="6C35470C" w14:textId="77777777" w:rsidR="00934AF0" w:rsidRPr="00A7000C" w:rsidRDefault="00934AF0" w:rsidP="00934AF0">
      <w:pPr>
        <w:pStyle w:val="ListParagraph"/>
        <w:numPr>
          <w:ilvl w:val="0"/>
          <w:numId w:val="17"/>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Pupils are given the opportunity to reflect on and evaluate what they have learnt</w:t>
      </w:r>
    </w:p>
    <w:p w14:paraId="52F38F78" w14:textId="77777777" w:rsidR="00934AF0" w:rsidRPr="00A7000C" w:rsidRDefault="00934AF0" w:rsidP="00934AF0">
      <w:pPr>
        <w:pStyle w:val="ListParagraph"/>
        <w:numPr>
          <w:ilvl w:val="0"/>
          <w:numId w:val="17"/>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Follow up work should be planned if appropriate</w:t>
      </w:r>
    </w:p>
    <w:p w14:paraId="64D3CF06" w14:textId="77777777" w:rsidR="00934AF0" w:rsidRDefault="00934AF0" w:rsidP="00934AF0">
      <w:pPr>
        <w:pStyle w:val="ListParagraph"/>
        <w:numPr>
          <w:ilvl w:val="0"/>
          <w:numId w:val="17"/>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Visitors/external agency should be thanked for their contribution and escorted to the</w:t>
      </w:r>
      <w:r>
        <w:rPr>
          <w:rFonts w:ascii="ComicSansMS" w:hAnsi="ComicSansMS" w:cs="ComicSansMS"/>
          <w:sz w:val="21"/>
          <w:szCs w:val="21"/>
          <w:lang w:eastAsia="en-US"/>
        </w:rPr>
        <w:t xml:space="preserve"> </w:t>
      </w:r>
      <w:r w:rsidRPr="00A7000C">
        <w:rPr>
          <w:rFonts w:ascii="ComicSansMS" w:hAnsi="ComicSansMS" w:cs="ComicSansMS"/>
          <w:sz w:val="21"/>
          <w:szCs w:val="21"/>
          <w:lang w:eastAsia="en-US"/>
        </w:rPr>
        <w:t>reception area to return their badge and sign out of the visitor’s book</w:t>
      </w:r>
    </w:p>
    <w:p w14:paraId="2CBA109E" w14:textId="77777777" w:rsidR="00934AF0" w:rsidRPr="00A7000C" w:rsidRDefault="00934AF0" w:rsidP="00934AF0">
      <w:pPr>
        <w:pStyle w:val="ListParagraph"/>
        <w:autoSpaceDE w:val="0"/>
        <w:autoSpaceDN w:val="0"/>
        <w:adjustRightInd w:val="0"/>
        <w:rPr>
          <w:rFonts w:ascii="ComicSansMS" w:hAnsi="ComicSansMS" w:cs="ComicSansMS"/>
          <w:sz w:val="21"/>
          <w:szCs w:val="21"/>
          <w:lang w:eastAsia="en-US"/>
        </w:rPr>
      </w:pPr>
    </w:p>
    <w:p w14:paraId="791C4567" w14:textId="77777777" w:rsidR="00934AF0" w:rsidRPr="006C31EF" w:rsidRDefault="00934AF0" w:rsidP="00934AF0">
      <w:pPr>
        <w:pStyle w:val="ListParagraph"/>
        <w:numPr>
          <w:ilvl w:val="0"/>
          <w:numId w:val="16"/>
        </w:numPr>
        <w:autoSpaceDE w:val="0"/>
        <w:autoSpaceDN w:val="0"/>
        <w:adjustRightInd w:val="0"/>
        <w:rPr>
          <w:rFonts w:ascii="ComicSansMS" w:hAnsi="ComicSansMS" w:cs="ComicSansMS"/>
          <w:b/>
          <w:sz w:val="23"/>
          <w:szCs w:val="23"/>
          <w:lang w:eastAsia="en-US"/>
        </w:rPr>
      </w:pPr>
      <w:r w:rsidRPr="006C31EF">
        <w:rPr>
          <w:rFonts w:ascii="ComicSansMS" w:hAnsi="ComicSansMS" w:cs="ComicSansMS"/>
          <w:b/>
          <w:sz w:val="23"/>
          <w:szCs w:val="23"/>
          <w:lang w:eastAsia="en-US"/>
        </w:rPr>
        <w:t>Contractors</w:t>
      </w:r>
    </w:p>
    <w:p w14:paraId="4C9F6F9C" w14:textId="77777777" w:rsidR="00934AF0" w:rsidRPr="006C31EF" w:rsidRDefault="00934AF0" w:rsidP="00934AF0">
      <w:pPr>
        <w:pStyle w:val="ListParagraph"/>
        <w:autoSpaceDE w:val="0"/>
        <w:autoSpaceDN w:val="0"/>
        <w:adjustRightInd w:val="0"/>
        <w:ind w:left="360"/>
        <w:rPr>
          <w:rFonts w:ascii="ComicSansMS" w:hAnsi="ComicSansMS" w:cs="ComicSansMS"/>
          <w:b/>
          <w:sz w:val="23"/>
          <w:szCs w:val="23"/>
          <w:lang w:eastAsia="en-US"/>
        </w:rPr>
      </w:pPr>
    </w:p>
    <w:p w14:paraId="1B89A2CB" w14:textId="77777777" w:rsidR="00934AF0" w:rsidRPr="00A7000C" w:rsidRDefault="00934AF0" w:rsidP="00934AF0">
      <w:pPr>
        <w:pStyle w:val="ListParagraph"/>
        <w:numPr>
          <w:ilvl w:val="0"/>
          <w:numId w:val="18"/>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Contractors should report to the school office and sign the visitor’s book and when</w:t>
      </w:r>
      <w:r>
        <w:rPr>
          <w:rFonts w:ascii="ComicSansMS" w:hAnsi="ComicSansMS" w:cs="ComicSansMS"/>
          <w:sz w:val="21"/>
          <w:szCs w:val="21"/>
          <w:lang w:eastAsia="en-US"/>
        </w:rPr>
        <w:t xml:space="preserve"> </w:t>
      </w:r>
      <w:r w:rsidRPr="00A7000C">
        <w:rPr>
          <w:rFonts w:ascii="ComicSansMS" w:hAnsi="ComicSansMS" w:cs="ComicSansMS"/>
          <w:sz w:val="21"/>
          <w:szCs w:val="21"/>
          <w:lang w:eastAsia="en-US"/>
        </w:rPr>
        <w:t xml:space="preserve">appropriate must complete </w:t>
      </w:r>
      <w:proofErr w:type="gramStart"/>
      <w:r w:rsidRPr="00A7000C">
        <w:rPr>
          <w:rFonts w:ascii="ComicSansMS" w:hAnsi="ComicSansMS" w:cs="ComicSansMS"/>
          <w:sz w:val="21"/>
          <w:szCs w:val="21"/>
          <w:lang w:eastAsia="en-US"/>
        </w:rPr>
        <w:t>an</w:t>
      </w:r>
      <w:proofErr w:type="gramEnd"/>
      <w:r w:rsidRPr="00A7000C">
        <w:rPr>
          <w:rFonts w:ascii="ComicSansMS" w:hAnsi="ComicSansMS" w:cs="ComicSansMS"/>
          <w:sz w:val="21"/>
          <w:szCs w:val="21"/>
          <w:lang w:eastAsia="en-US"/>
        </w:rPr>
        <w:t xml:space="preserve"> contractor induction sheet</w:t>
      </w:r>
    </w:p>
    <w:p w14:paraId="0A370789" w14:textId="77777777" w:rsidR="00934AF0" w:rsidRPr="00A7000C" w:rsidRDefault="00934AF0" w:rsidP="00934AF0">
      <w:pPr>
        <w:pStyle w:val="ListParagraph"/>
        <w:numPr>
          <w:ilvl w:val="0"/>
          <w:numId w:val="18"/>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They should be given a badge and asked to wear it all times.</w:t>
      </w:r>
    </w:p>
    <w:p w14:paraId="7C28D8AD" w14:textId="77777777" w:rsidR="00934AF0" w:rsidRDefault="00934AF0" w:rsidP="00934AF0">
      <w:pPr>
        <w:pStyle w:val="ListParagraph"/>
        <w:numPr>
          <w:ilvl w:val="0"/>
          <w:numId w:val="18"/>
        </w:numPr>
        <w:autoSpaceDE w:val="0"/>
        <w:autoSpaceDN w:val="0"/>
        <w:adjustRightInd w:val="0"/>
        <w:rPr>
          <w:rFonts w:ascii="ComicSansMS" w:hAnsi="ComicSansMS" w:cs="ComicSansMS"/>
          <w:sz w:val="21"/>
          <w:szCs w:val="21"/>
          <w:lang w:eastAsia="en-US"/>
        </w:rPr>
      </w:pPr>
      <w:r w:rsidRPr="00A7000C">
        <w:rPr>
          <w:rFonts w:ascii="ComicSansMS" w:hAnsi="ComicSansMS" w:cs="ComicSansMS"/>
          <w:sz w:val="21"/>
          <w:szCs w:val="21"/>
          <w:lang w:eastAsia="en-US"/>
        </w:rPr>
        <w:t>They should be escorted through the site if school is in progress and wherever</w:t>
      </w:r>
      <w:r>
        <w:rPr>
          <w:rFonts w:ascii="ComicSansMS" w:hAnsi="ComicSansMS" w:cs="ComicSansMS"/>
          <w:sz w:val="21"/>
          <w:szCs w:val="21"/>
          <w:lang w:eastAsia="en-US"/>
        </w:rPr>
        <w:t xml:space="preserve"> </w:t>
      </w:r>
      <w:r w:rsidRPr="006C31EF">
        <w:rPr>
          <w:rFonts w:ascii="ComicSansMS" w:hAnsi="ComicSansMS" w:cs="ComicSansMS"/>
          <w:sz w:val="21"/>
          <w:szCs w:val="21"/>
          <w:lang w:eastAsia="en-US"/>
        </w:rPr>
        <w:t>applicable should not be left unattended if at all practical.</w:t>
      </w:r>
    </w:p>
    <w:p w14:paraId="460D50BF" w14:textId="77777777" w:rsidR="00934AF0" w:rsidRPr="006C31EF" w:rsidRDefault="00934AF0" w:rsidP="00934AF0">
      <w:pPr>
        <w:pStyle w:val="ListParagraph"/>
        <w:autoSpaceDE w:val="0"/>
        <w:autoSpaceDN w:val="0"/>
        <w:adjustRightInd w:val="0"/>
        <w:rPr>
          <w:rFonts w:ascii="ComicSansMS" w:hAnsi="ComicSansMS" w:cs="ComicSansMS"/>
          <w:sz w:val="21"/>
          <w:szCs w:val="21"/>
          <w:lang w:eastAsia="en-US"/>
        </w:rPr>
      </w:pPr>
    </w:p>
    <w:p w14:paraId="07DF7872" w14:textId="77777777" w:rsidR="00934AF0" w:rsidRPr="006C31EF" w:rsidRDefault="00934AF0" w:rsidP="00934AF0">
      <w:pPr>
        <w:pStyle w:val="ListParagraph"/>
        <w:numPr>
          <w:ilvl w:val="0"/>
          <w:numId w:val="16"/>
        </w:numPr>
        <w:autoSpaceDE w:val="0"/>
        <w:autoSpaceDN w:val="0"/>
        <w:adjustRightInd w:val="0"/>
        <w:rPr>
          <w:rFonts w:ascii="ComicSansMS,Bold" w:hAnsi="ComicSansMS,Bold" w:cs="ComicSansMS,Bold"/>
          <w:b/>
          <w:bCs/>
          <w:sz w:val="21"/>
          <w:szCs w:val="21"/>
          <w:lang w:eastAsia="en-US"/>
        </w:rPr>
      </w:pPr>
      <w:r w:rsidRPr="006C31EF">
        <w:rPr>
          <w:rFonts w:ascii="ComicSansMS,Bold" w:hAnsi="ComicSansMS,Bold" w:cs="ComicSansMS,Bold"/>
          <w:b/>
          <w:bCs/>
          <w:sz w:val="21"/>
          <w:szCs w:val="21"/>
          <w:lang w:eastAsia="en-US"/>
        </w:rPr>
        <w:t>Parent Helpers and Volunteers</w:t>
      </w:r>
    </w:p>
    <w:p w14:paraId="231C64B7" w14:textId="77777777" w:rsidR="00934AF0" w:rsidRPr="006C31EF" w:rsidRDefault="00934AF0" w:rsidP="00934AF0">
      <w:pPr>
        <w:pStyle w:val="ListParagraph"/>
        <w:autoSpaceDE w:val="0"/>
        <w:autoSpaceDN w:val="0"/>
        <w:adjustRightInd w:val="0"/>
        <w:ind w:left="360"/>
        <w:rPr>
          <w:rFonts w:ascii="ComicSansMS,Bold" w:hAnsi="ComicSansMS,Bold" w:cs="ComicSansMS,Bold"/>
          <w:b/>
          <w:bCs/>
          <w:sz w:val="21"/>
          <w:szCs w:val="21"/>
          <w:lang w:eastAsia="en-US"/>
        </w:rPr>
      </w:pPr>
    </w:p>
    <w:p w14:paraId="135075E8" w14:textId="49D19579" w:rsidR="00934AF0" w:rsidRDefault="00934AF0" w:rsidP="00934AF0">
      <w:pPr>
        <w:autoSpaceDE w:val="0"/>
        <w:autoSpaceDN w:val="0"/>
        <w:adjustRightInd w:val="0"/>
        <w:rPr>
          <w:rFonts w:ascii="ComicSansMS" w:hAnsi="ComicSansMS" w:cs="ComicSansMS"/>
          <w:sz w:val="21"/>
          <w:szCs w:val="21"/>
          <w:lang w:eastAsia="en-US"/>
        </w:rPr>
      </w:pPr>
      <w:r>
        <w:rPr>
          <w:rFonts w:ascii="ComicSansMS" w:hAnsi="ComicSansMS" w:cs="ComicSansMS"/>
          <w:sz w:val="21"/>
          <w:szCs w:val="21"/>
          <w:lang w:eastAsia="en-US"/>
        </w:rPr>
        <w:t xml:space="preserve">The school aims to support parents and friends of the school wishing to work as volunteers in school. All parent helpers and volunteers must undergo a DBS check to ensure that all children are protected. (Exceptions can be made, after consulting the Head Teacher, for those who are visiting the school for a short period of time and are </w:t>
      </w:r>
      <w:r w:rsidR="007E5260">
        <w:rPr>
          <w:rFonts w:ascii="ComicSansMS" w:hAnsi="ComicSansMS" w:cs="ComicSansMS"/>
          <w:sz w:val="21"/>
          <w:szCs w:val="21"/>
          <w:lang w:eastAsia="en-US"/>
        </w:rPr>
        <w:t>always supervised by a member of staff</w:t>
      </w:r>
      <w:r>
        <w:rPr>
          <w:rFonts w:ascii="ComicSansMS" w:hAnsi="ComicSansMS" w:cs="ComicSansMS"/>
          <w:sz w:val="21"/>
          <w:szCs w:val="21"/>
          <w:lang w:eastAsia="en-US"/>
        </w:rPr>
        <w:t>). All parent helpers/volunteers DBS details are kept in the SCR (Single Central record) in the Head Teachers office.</w:t>
      </w:r>
    </w:p>
    <w:p w14:paraId="10C80C51" w14:textId="77777777" w:rsidR="00934AF0" w:rsidRDefault="00934AF0" w:rsidP="00934AF0">
      <w:pPr>
        <w:autoSpaceDE w:val="0"/>
        <w:autoSpaceDN w:val="0"/>
        <w:adjustRightInd w:val="0"/>
        <w:rPr>
          <w:rFonts w:ascii="ComicSansMS" w:hAnsi="ComicSansMS" w:cs="ComicSansMS"/>
          <w:sz w:val="21"/>
          <w:szCs w:val="21"/>
          <w:lang w:eastAsia="en-US"/>
        </w:rPr>
      </w:pPr>
    </w:p>
    <w:p w14:paraId="658D3A64" w14:textId="77777777" w:rsidR="00934AF0" w:rsidRPr="006C31EF" w:rsidRDefault="00934AF0" w:rsidP="00934AF0">
      <w:pPr>
        <w:pStyle w:val="ListParagraph"/>
        <w:numPr>
          <w:ilvl w:val="0"/>
          <w:numId w:val="16"/>
        </w:numPr>
        <w:autoSpaceDE w:val="0"/>
        <w:autoSpaceDN w:val="0"/>
        <w:adjustRightInd w:val="0"/>
        <w:rPr>
          <w:rFonts w:ascii="ComicSansMS,Bold" w:hAnsi="ComicSansMS,Bold" w:cs="ComicSansMS,Bold"/>
          <w:b/>
          <w:bCs/>
          <w:sz w:val="21"/>
          <w:szCs w:val="21"/>
          <w:lang w:eastAsia="en-US"/>
        </w:rPr>
      </w:pPr>
      <w:r w:rsidRPr="006C31EF">
        <w:rPr>
          <w:rFonts w:ascii="ComicSansMS,Bold" w:hAnsi="ComicSansMS,Bold" w:cs="ComicSansMS,Bold"/>
          <w:b/>
          <w:bCs/>
          <w:sz w:val="21"/>
          <w:szCs w:val="21"/>
          <w:lang w:eastAsia="en-US"/>
        </w:rPr>
        <w:t>Child Care Students and Work Experience Students</w:t>
      </w:r>
    </w:p>
    <w:p w14:paraId="76060CA7" w14:textId="77777777" w:rsidR="00934AF0" w:rsidRPr="006C31EF" w:rsidRDefault="00934AF0" w:rsidP="00934AF0">
      <w:pPr>
        <w:pStyle w:val="ListParagraph"/>
        <w:autoSpaceDE w:val="0"/>
        <w:autoSpaceDN w:val="0"/>
        <w:adjustRightInd w:val="0"/>
        <w:ind w:left="360"/>
        <w:rPr>
          <w:rFonts w:ascii="ComicSansMS,Bold" w:hAnsi="ComicSansMS,Bold" w:cs="ComicSansMS,Bold"/>
          <w:b/>
          <w:bCs/>
          <w:sz w:val="21"/>
          <w:szCs w:val="21"/>
          <w:lang w:eastAsia="en-US"/>
        </w:rPr>
      </w:pPr>
    </w:p>
    <w:p w14:paraId="61206C4F" w14:textId="5F81AFB8" w:rsidR="00934AF0" w:rsidRDefault="00934AF0" w:rsidP="00934AF0">
      <w:pPr>
        <w:autoSpaceDE w:val="0"/>
        <w:autoSpaceDN w:val="0"/>
        <w:adjustRightInd w:val="0"/>
        <w:rPr>
          <w:rFonts w:ascii="ComicSansMS" w:hAnsi="ComicSansMS" w:cs="ComicSansMS"/>
          <w:sz w:val="21"/>
          <w:szCs w:val="21"/>
          <w:lang w:eastAsia="en-US"/>
        </w:rPr>
      </w:pPr>
      <w:r>
        <w:rPr>
          <w:rFonts w:ascii="ComicSansMS" w:hAnsi="ComicSansMS" w:cs="ComicSansMS"/>
          <w:sz w:val="21"/>
          <w:szCs w:val="21"/>
          <w:lang w:eastAsia="en-US"/>
        </w:rPr>
        <w:t xml:space="preserve">As a school we want to support future teachers, </w:t>
      </w:r>
      <w:r w:rsidR="007E5260">
        <w:rPr>
          <w:rFonts w:ascii="ComicSansMS" w:hAnsi="ComicSansMS" w:cs="ComicSansMS"/>
          <w:sz w:val="21"/>
          <w:szCs w:val="21"/>
          <w:lang w:eastAsia="en-US"/>
        </w:rPr>
        <w:t>childcare</w:t>
      </w:r>
      <w:r>
        <w:rPr>
          <w:rFonts w:ascii="ComicSansMS" w:hAnsi="ComicSansMS" w:cs="ComicSansMS"/>
          <w:sz w:val="21"/>
          <w:szCs w:val="21"/>
          <w:lang w:eastAsia="en-US"/>
        </w:rPr>
        <w:t xml:space="preserve"> workers and young people who may be considering entering the teaching profession. Initial Teacher Training providers whom we work with and students undertaking NVQ </w:t>
      </w:r>
      <w:r w:rsidR="007E5260">
        <w:rPr>
          <w:rFonts w:ascii="ComicSansMS" w:hAnsi="ComicSansMS" w:cs="ComicSansMS"/>
          <w:sz w:val="21"/>
          <w:szCs w:val="21"/>
          <w:lang w:eastAsia="en-US"/>
        </w:rPr>
        <w:t>childcare</w:t>
      </w:r>
      <w:r>
        <w:rPr>
          <w:rFonts w:ascii="ComicSansMS" w:hAnsi="ComicSansMS" w:cs="ComicSansMS"/>
          <w:sz w:val="21"/>
          <w:szCs w:val="21"/>
          <w:lang w:eastAsia="en-US"/>
        </w:rPr>
        <w:t xml:space="preserve"> qualifications contact the school and if it is appropriate, trainees are allocated a placement. The Initial Teacher Training provider has the responsibility for ensuring that the trainee has appropriate qualifications and CRB clearance, however, school will ask the trainee for their DBS documentation prior to them commencing their placement. The trainee/student would be asked to attend the school for a site tour and Induction meeting with the Head Teacher before their placement commences.</w:t>
      </w:r>
    </w:p>
    <w:p w14:paraId="062A7DAF" w14:textId="27245F7E" w:rsidR="005A211E" w:rsidRDefault="005A211E" w:rsidP="00934AF0">
      <w:pPr>
        <w:autoSpaceDE w:val="0"/>
        <w:autoSpaceDN w:val="0"/>
        <w:adjustRightInd w:val="0"/>
        <w:rPr>
          <w:rFonts w:ascii="ComicSansMS" w:hAnsi="ComicSansMS" w:cs="ComicSansMS"/>
          <w:sz w:val="21"/>
          <w:szCs w:val="21"/>
          <w:lang w:eastAsia="en-US"/>
        </w:rPr>
      </w:pPr>
    </w:p>
    <w:p w14:paraId="3970321A" w14:textId="56124051" w:rsidR="005A211E" w:rsidRDefault="005A211E" w:rsidP="005A211E">
      <w:pPr>
        <w:numPr>
          <w:ilvl w:val="0"/>
          <w:numId w:val="16"/>
        </w:numPr>
        <w:autoSpaceDE w:val="0"/>
        <w:autoSpaceDN w:val="0"/>
        <w:adjustRightInd w:val="0"/>
        <w:rPr>
          <w:rFonts w:ascii="ComicSansMS" w:hAnsi="ComicSansMS" w:cs="ComicSansMS"/>
          <w:b/>
          <w:bCs/>
          <w:sz w:val="21"/>
          <w:szCs w:val="21"/>
          <w:lang w:eastAsia="en-US"/>
        </w:rPr>
      </w:pPr>
      <w:r>
        <w:rPr>
          <w:rFonts w:ascii="ComicSansMS" w:hAnsi="ComicSansMS" w:cs="ComicSansMS"/>
          <w:b/>
          <w:bCs/>
          <w:sz w:val="21"/>
          <w:szCs w:val="21"/>
          <w:lang w:eastAsia="en-US"/>
        </w:rPr>
        <w:t>Covid-19</w:t>
      </w:r>
    </w:p>
    <w:p w14:paraId="153A413D" w14:textId="76E58485" w:rsidR="005A211E" w:rsidRDefault="005A211E" w:rsidP="005A211E">
      <w:pPr>
        <w:autoSpaceDE w:val="0"/>
        <w:autoSpaceDN w:val="0"/>
        <w:adjustRightInd w:val="0"/>
        <w:rPr>
          <w:rFonts w:ascii="ComicSansMS" w:hAnsi="ComicSansMS" w:cs="ComicSansMS"/>
          <w:b/>
          <w:bCs/>
          <w:sz w:val="21"/>
          <w:szCs w:val="21"/>
          <w:lang w:eastAsia="en-US"/>
        </w:rPr>
      </w:pPr>
    </w:p>
    <w:p w14:paraId="5E19C778" w14:textId="4B0DDAC3" w:rsidR="005A211E" w:rsidRPr="005A211E" w:rsidRDefault="005A211E" w:rsidP="005A211E">
      <w:pPr>
        <w:autoSpaceDE w:val="0"/>
        <w:autoSpaceDN w:val="0"/>
        <w:adjustRightInd w:val="0"/>
        <w:rPr>
          <w:rFonts w:ascii="ComicSansMS" w:hAnsi="ComicSansMS" w:cs="ComicSansMS"/>
          <w:sz w:val="21"/>
          <w:szCs w:val="21"/>
          <w:lang w:eastAsia="en-US"/>
        </w:rPr>
      </w:pPr>
      <w:r w:rsidRPr="005A211E">
        <w:rPr>
          <w:rFonts w:ascii="ComicSansMS" w:hAnsi="ComicSansMS" w:cs="ComicSansMS"/>
          <w:sz w:val="21"/>
          <w:szCs w:val="21"/>
          <w:lang w:eastAsia="en-US"/>
        </w:rPr>
        <w:t xml:space="preserve">Parents and visitors are now permitted to </w:t>
      </w:r>
      <w:proofErr w:type="spellStart"/>
      <w:r w:rsidRPr="005A211E">
        <w:rPr>
          <w:rFonts w:ascii="ComicSansMS" w:hAnsi="ComicSansMS" w:cs="ComicSansMS"/>
          <w:sz w:val="21"/>
          <w:szCs w:val="21"/>
          <w:lang w:eastAsia="en-US"/>
        </w:rPr>
        <w:t>re enter</w:t>
      </w:r>
      <w:proofErr w:type="spellEnd"/>
      <w:r w:rsidRPr="005A211E">
        <w:rPr>
          <w:rFonts w:ascii="ComicSansMS" w:hAnsi="ComicSansMS" w:cs="ComicSansMS"/>
          <w:sz w:val="21"/>
          <w:szCs w:val="21"/>
          <w:lang w:eastAsia="en-US"/>
        </w:rPr>
        <w:t xml:space="preserve"> the nursery. However, this will only be for </w:t>
      </w:r>
      <w:r>
        <w:rPr>
          <w:rFonts w:ascii="ComicSansMS" w:hAnsi="ComicSansMS" w:cs="ComicSansMS"/>
          <w:sz w:val="21"/>
          <w:szCs w:val="21"/>
          <w:lang w:eastAsia="en-US"/>
        </w:rPr>
        <w:t>necessary visits and must be pre booked and must give contact details in case of an outbreak.</w:t>
      </w:r>
    </w:p>
    <w:p w14:paraId="33E80677" w14:textId="77777777" w:rsidR="007C79DE" w:rsidRDefault="007C79DE" w:rsidP="007C79DE"/>
    <w:p w14:paraId="674CCF0E" w14:textId="77777777" w:rsidR="007C79DE" w:rsidRDefault="007C79DE" w:rsidP="007C79DE"/>
    <w:tbl>
      <w:tblPr>
        <w:tblW w:w="5000" w:type="pct"/>
        <w:tblLook w:val="01E0" w:firstRow="1" w:lastRow="1" w:firstColumn="1" w:lastColumn="1" w:noHBand="0" w:noVBand="0"/>
      </w:tblPr>
      <w:tblGrid>
        <w:gridCol w:w="5210"/>
        <w:gridCol w:w="3945"/>
        <w:gridCol w:w="2167"/>
      </w:tblGrid>
      <w:tr w:rsidR="007C79DE" w:rsidRPr="00452363" w14:paraId="66C9B677" w14:textId="77777777" w:rsidTr="00771E37">
        <w:tc>
          <w:tcPr>
            <w:tcW w:w="2301" w:type="pct"/>
          </w:tcPr>
          <w:p w14:paraId="08B04566" w14:textId="77777777" w:rsidR="007C79DE" w:rsidRPr="007617D3" w:rsidRDefault="007C79DE" w:rsidP="00771E37">
            <w:pPr>
              <w:spacing w:line="360" w:lineRule="auto"/>
              <w:rPr>
                <w:rFonts w:ascii="Arial" w:hAnsi="Arial" w:cs="Arial"/>
              </w:rPr>
            </w:pPr>
            <w:r w:rsidRPr="007617D3">
              <w:rPr>
                <w:rFonts w:ascii="Arial" w:hAnsi="Arial" w:cs="Arial"/>
                <w:sz w:val="22"/>
                <w:szCs w:val="22"/>
              </w:rPr>
              <w:t xml:space="preserve">This policy was adopted </w:t>
            </w:r>
            <w:r>
              <w:rPr>
                <w:rFonts w:ascii="Arial" w:hAnsi="Arial" w:cs="Arial"/>
                <w:sz w:val="22"/>
                <w:szCs w:val="22"/>
              </w:rPr>
              <w:t>by</w:t>
            </w:r>
          </w:p>
        </w:tc>
        <w:tc>
          <w:tcPr>
            <w:tcW w:w="1742" w:type="pct"/>
            <w:tcBorders>
              <w:bottom w:val="single" w:sz="4" w:space="0" w:color="7030A0"/>
            </w:tcBorders>
          </w:tcPr>
          <w:p w14:paraId="6D631073" w14:textId="77777777" w:rsidR="007C79DE" w:rsidRPr="007617D3" w:rsidRDefault="007C79DE" w:rsidP="00771E37">
            <w:pPr>
              <w:spacing w:line="360" w:lineRule="auto"/>
              <w:rPr>
                <w:rFonts w:ascii="Arial" w:hAnsi="Arial" w:cs="Arial"/>
              </w:rPr>
            </w:pPr>
            <w:r>
              <w:rPr>
                <w:rFonts w:ascii="Arial" w:hAnsi="Arial" w:cs="Arial"/>
              </w:rPr>
              <w:t>Leyland St James Wrap Around Care Groups</w:t>
            </w:r>
          </w:p>
        </w:tc>
        <w:tc>
          <w:tcPr>
            <w:tcW w:w="957" w:type="pct"/>
          </w:tcPr>
          <w:p w14:paraId="0C7B070A" w14:textId="77777777" w:rsidR="007C79DE" w:rsidRPr="00BD33E3" w:rsidRDefault="007C79DE" w:rsidP="00771E37">
            <w:pPr>
              <w:spacing w:line="360" w:lineRule="auto"/>
              <w:rPr>
                <w:rFonts w:ascii="Arial" w:hAnsi="Arial" w:cs="Arial"/>
                <w:i/>
              </w:rPr>
            </w:pPr>
            <w:r>
              <w:rPr>
                <w:rFonts w:ascii="Arial" w:hAnsi="Arial" w:cs="Arial"/>
                <w:i/>
                <w:sz w:val="22"/>
                <w:szCs w:val="22"/>
              </w:rPr>
              <w:t>(</w:t>
            </w:r>
            <w:proofErr w:type="gramStart"/>
            <w:r w:rsidRPr="00BD33E3">
              <w:rPr>
                <w:rFonts w:ascii="Arial" w:hAnsi="Arial" w:cs="Arial"/>
                <w:i/>
                <w:sz w:val="22"/>
                <w:szCs w:val="22"/>
              </w:rPr>
              <w:t>name</w:t>
            </w:r>
            <w:proofErr w:type="gramEnd"/>
            <w:r w:rsidRPr="00BD33E3">
              <w:rPr>
                <w:rFonts w:ascii="Arial" w:hAnsi="Arial" w:cs="Arial"/>
                <w:i/>
                <w:sz w:val="22"/>
                <w:szCs w:val="22"/>
              </w:rPr>
              <w:t xml:space="preserve"> of provider</w:t>
            </w:r>
            <w:r>
              <w:rPr>
                <w:rFonts w:ascii="Arial" w:hAnsi="Arial" w:cs="Arial"/>
                <w:i/>
                <w:sz w:val="22"/>
                <w:szCs w:val="22"/>
              </w:rPr>
              <w:t>)</w:t>
            </w:r>
          </w:p>
        </w:tc>
      </w:tr>
      <w:tr w:rsidR="007C79DE" w:rsidRPr="00452363" w14:paraId="03EFF813" w14:textId="77777777" w:rsidTr="00771E37">
        <w:tc>
          <w:tcPr>
            <w:tcW w:w="2301" w:type="pct"/>
          </w:tcPr>
          <w:p w14:paraId="6369D708" w14:textId="77777777" w:rsidR="007C79DE" w:rsidRPr="007617D3" w:rsidRDefault="007C79DE" w:rsidP="00771E37">
            <w:pPr>
              <w:spacing w:line="360" w:lineRule="auto"/>
              <w:rPr>
                <w:rFonts w:ascii="Arial" w:hAnsi="Arial" w:cs="Arial"/>
              </w:rPr>
            </w:pPr>
            <w:r>
              <w:rPr>
                <w:rFonts w:ascii="Arial" w:hAnsi="Arial" w:cs="Arial"/>
                <w:sz w:val="22"/>
                <w:szCs w:val="22"/>
              </w:rPr>
              <w:t>On</w:t>
            </w:r>
          </w:p>
        </w:tc>
        <w:tc>
          <w:tcPr>
            <w:tcW w:w="1742" w:type="pct"/>
            <w:tcBorders>
              <w:top w:val="single" w:sz="4" w:space="0" w:color="7030A0"/>
              <w:bottom w:val="single" w:sz="4" w:space="0" w:color="7030A0"/>
            </w:tcBorders>
          </w:tcPr>
          <w:p w14:paraId="6E6B4C02" w14:textId="77777777" w:rsidR="007C79DE" w:rsidRPr="007617D3" w:rsidRDefault="007C79DE" w:rsidP="00771E37">
            <w:pPr>
              <w:spacing w:line="360" w:lineRule="auto"/>
              <w:rPr>
                <w:rFonts w:ascii="Arial" w:hAnsi="Arial" w:cs="Arial"/>
              </w:rPr>
            </w:pPr>
            <w:r>
              <w:rPr>
                <w:rFonts w:ascii="Arial" w:hAnsi="Arial" w:cs="Arial"/>
              </w:rPr>
              <w:t>07/03/2018</w:t>
            </w:r>
          </w:p>
        </w:tc>
        <w:tc>
          <w:tcPr>
            <w:tcW w:w="957" w:type="pct"/>
          </w:tcPr>
          <w:p w14:paraId="254FDD78" w14:textId="77777777" w:rsidR="007C79DE" w:rsidRPr="00BD33E3" w:rsidRDefault="007C79DE" w:rsidP="00771E37">
            <w:pPr>
              <w:spacing w:line="360" w:lineRule="auto"/>
              <w:rPr>
                <w:rFonts w:ascii="Arial" w:hAnsi="Arial" w:cs="Arial"/>
                <w:i/>
              </w:rPr>
            </w:pPr>
            <w:r w:rsidRPr="00BD33E3">
              <w:rPr>
                <w:rFonts w:ascii="Arial" w:hAnsi="Arial" w:cs="Arial"/>
                <w:i/>
                <w:sz w:val="22"/>
                <w:szCs w:val="22"/>
              </w:rPr>
              <w:t>(date)</w:t>
            </w:r>
          </w:p>
        </w:tc>
      </w:tr>
      <w:tr w:rsidR="007C79DE" w:rsidRPr="00452363" w14:paraId="1F4D1365" w14:textId="77777777" w:rsidTr="00771E37">
        <w:tc>
          <w:tcPr>
            <w:tcW w:w="2301" w:type="pct"/>
          </w:tcPr>
          <w:p w14:paraId="280C9C36" w14:textId="77777777" w:rsidR="007C79DE" w:rsidRPr="007617D3" w:rsidRDefault="007C79DE" w:rsidP="00771E37">
            <w:pPr>
              <w:spacing w:line="360" w:lineRule="auto"/>
              <w:rPr>
                <w:rFonts w:ascii="Arial" w:hAnsi="Arial" w:cs="Arial"/>
              </w:rPr>
            </w:pPr>
            <w:r w:rsidRPr="007617D3">
              <w:rPr>
                <w:rFonts w:ascii="Arial" w:hAnsi="Arial" w:cs="Arial"/>
                <w:sz w:val="22"/>
                <w:szCs w:val="22"/>
              </w:rPr>
              <w:t>Date to be reviewed</w:t>
            </w:r>
          </w:p>
        </w:tc>
        <w:tc>
          <w:tcPr>
            <w:tcW w:w="1742" w:type="pct"/>
            <w:tcBorders>
              <w:top w:val="single" w:sz="4" w:space="0" w:color="7030A0"/>
              <w:bottom w:val="single" w:sz="4" w:space="0" w:color="7030A0"/>
            </w:tcBorders>
          </w:tcPr>
          <w:p w14:paraId="06D19D03" w14:textId="77777777" w:rsidR="007C79DE" w:rsidRPr="007617D3" w:rsidRDefault="007C79DE" w:rsidP="00771E37">
            <w:pPr>
              <w:spacing w:line="360" w:lineRule="auto"/>
              <w:rPr>
                <w:rFonts w:ascii="Arial" w:hAnsi="Arial" w:cs="Arial"/>
              </w:rPr>
            </w:pPr>
            <w:r>
              <w:rPr>
                <w:rFonts w:ascii="Arial" w:hAnsi="Arial" w:cs="Arial"/>
              </w:rPr>
              <w:t>Annually</w:t>
            </w:r>
          </w:p>
        </w:tc>
        <w:tc>
          <w:tcPr>
            <w:tcW w:w="957" w:type="pct"/>
          </w:tcPr>
          <w:p w14:paraId="328123F4" w14:textId="77777777" w:rsidR="007C79DE" w:rsidRPr="00BD33E3" w:rsidRDefault="007C79DE" w:rsidP="00771E37">
            <w:pPr>
              <w:spacing w:line="360" w:lineRule="auto"/>
              <w:rPr>
                <w:rFonts w:ascii="Arial" w:hAnsi="Arial" w:cs="Arial"/>
                <w:i/>
              </w:rPr>
            </w:pPr>
            <w:r w:rsidRPr="00BD33E3">
              <w:rPr>
                <w:rFonts w:ascii="Arial" w:hAnsi="Arial" w:cs="Arial"/>
                <w:i/>
                <w:sz w:val="22"/>
                <w:szCs w:val="22"/>
              </w:rPr>
              <w:t>(date)</w:t>
            </w:r>
          </w:p>
        </w:tc>
      </w:tr>
      <w:tr w:rsidR="007C79DE" w:rsidRPr="00452363" w14:paraId="252D14F6" w14:textId="77777777" w:rsidTr="00771E37">
        <w:tc>
          <w:tcPr>
            <w:tcW w:w="2301" w:type="pct"/>
          </w:tcPr>
          <w:p w14:paraId="6AEDD5AB" w14:textId="77777777" w:rsidR="007C79DE" w:rsidRPr="007617D3" w:rsidRDefault="007C79DE" w:rsidP="00771E37">
            <w:pPr>
              <w:spacing w:line="360" w:lineRule="auto"/>
              <w:rPr>
                <w:rFonts w:ascii="Arial" w:hAnsi="Arial" w:cs="Arial"/>
              </w:rPr>
            </w:pPr>
            <w:r w:rsidRPr="007617D3">
              <w:rPr>
                <w:rFonts w:ascii="Arial" w:hAnsi="Arial" w:cs="Arial"/>
                <w:sz w:val="22"/>
                <w:szCs w:val="22"/>
              </w:rPr>
              <w:lastRenderedPageBreak/>
              <w:t xml:space="preserve">Signed on behalf of the </w:t>
            </w:r>
            <w:r>
              <w:rPr>
                <w:rFonts w:ascii="Arial" w:hAnsi="Arial" w:cs="Arial"/>
                <w:sz w:val="22"/>
                <w:szCs w:val="22"/>
              </w:rPr>
              <w:t>provider</w:t>
            </w:r>
          </w:p>
        </w:tc>
        <w:tc>
          <w:tcPr>
            <w:tcW w:w="2699" w:type="pct"/>
            <w:gridSpan w:val="2"/>
            <w:tcBorders>
              <w:bottom w:val="single" w:sz="4" w:space="0" w:color="7030A0"/>
            </w:tcBorders>
          </w:tcPr>
          <w:p w14:paraId="412AE201" w14:textId="77777777" w:rsidR="007C79DE" w:rsidRPr="007617D3" w:rsidRDefault="007C79DE" w:rsidP="00771E37">
            <w:pPr>
              <w:spacing w:line="360" w:lineRule="auto"/>
              <w:rPr>
                <w:rFonts w:ascii="Arial" w:hAnsi="Arial" w:cs="Arial"/>
              </w:rPr>
            </w:pPr>
          </w:p>
        </w:tc>
      </w:tr>
      <w:tr w:rsidR="007C79DE" w:rsidRPr="00452363" w14:paraId="6E85706B" w14:textId="77777777" w:rsidTr="00771E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D89D79D" w14:textId="77777777" w:rsidR="007C79DE" w:rsidRPr="007617D3" w:rsidRDefault="007C79DE" w:rsidP="00771E37">
            <w:pPr>
              <w:spacing w:line="360" w:lineRule="auto"/>
              <w:rPr>
                <w:rFonts w:ascii="Arial" w:hAnsi="Arial" w:cs="Arial"/>
              </w:rPr>
            </w:pPr>
            <w:r w:rsidRPr="007617D3">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14:paraId="3C218F5B" w14:textId="77777777" w:rsidR="007C79DE" w:rsidRPr="007617D3" w:rsidRDefault="007C79DE" w:rsidP="00771E37">
            <w:pPr>
              <w:spacing w:line="360" w:lineRule="auto"/>
              <w:rPr>
                <w:rFonts w:ascii="Arial" w:hAnsi="Arial" w:cs="Arial"/>
              </w:rPr>
            </w:pPr>
            <w:r>
              <w:rPr>
                <w:rFonts w:ascii="Arial" w:hAnsi="Arial" w:cs="Arial"/>
              </w:rPr>
              <w:t>Debbie Gillibrand</w:t>
            </w:r>
          </w:p>
        </w:tc>
      </w:tr>
      <w:tr w:rsidR="007C79DE" w:rsidRPr="00452363" w14:paraId="57DF2C62" w14:textId="77777777" w:rsidTr="00771E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1036BB53" w14:textId="77777777" w:rsidR="007C79DE" w:rsidRPr="007617D3" w:rsidRDefault="007C79DE" w:rsidP="00771E37">
            <w:pPr>
              <w:spacing w:line="360" w:lineRule="auto"/>
              <w:rPr>
                <w:rFonts w:ascii="Arial" w:hAnsi="Arial" w:cs="Arial"/>
              </w:rPr>
            </w:pPr>
            <w:r w:rsidRPr="007617D3">
              <w:rPr>
                <w:rFonts w:ascii="Arial" w:hAnsi="Arial" w:cs="Arial"/>
                <w:sz w:val="22"/>
                <w:szCs w:val="22"/>
              </w:rPr>
              <w:t>Role of signatory (</w:t>
            </w:r>
            <w:proofErr w:type="gramStart"/>
            <w:r w:rsidRPr="007617D3">
              <w:rPr>
                <w:rFonts w:ascii="Arial" w:hAnsi="Arial" w:cs="Arial"/>
                <w:sz w:val="22"/>
                <w:szCs w:val="22"/>
              </w:rPr>
              <w:t>e.g.</w:t>
            </w:r>
            <w:proofErr w:type="gramEnd"/>
            <w:r w:rsidRPr="007617D3">
              <w:rPr>
                <w:rFonts w:ascii="Arial" w:hAnsi="Arial" w:cs="Arial"/>
                <w:sz w:val="22"/>
                <w:szCs w:val="22"/>
              </w:rPr>
              <w:t xml:space="preserve"> chair</w:t>
            </w:r>
            <w:r>
              <w:rPr>
                <w:rFonts w:ascii="Arial" w:hAnsi="Arial" w:cs="Arial"/>
                <w:sz w:val="22"/>
                <w:szCs w:val="22"/>
              </w:rPr>
              <w:t xml:space="preserve">, director or </w:t>
            </w:r>
            <w:r w:rsidRPr="007617D3">
              <w:rPr>
                <w:rFonts w:ascii="Arial" w:hAnsi="Arial" w:cs="Arial"/>
                <w:sz w:val="22"/>
                <w:szCs w:val="22"/>
              </w:rPr>
              <w:t>owner)</w:t>
            </w:r>
          </w:p>
        </w:tc>
        <w:tc>
          <w:tcPr>
            <w:tcW w:w="2699" w:type="pct"/>
            <w:gridSpan w:val="2"/>
            <w:tcBorders>
              <w:top w:val="single" w:sz="4" w:space="0" w:color="7030A0"/>
              <w:left w:val="nil"/>
              <w:bottom w:val="single" w:sz="4" w:space="0" w:color="7030A0"/>
              <w:right w:val="nil"/>
            </w:tcBorders>
          </w:tcPr>
          <w:p w14:paraId="1EBD1BC6" w14:textId="77777777" w:rsidR="007C79DE" w:rsidRPr="007617D3" w:rsidRDefault="007C79DE" w:rsidP="00771E37">
            <w:pPr>
              <w:spacing w:line="360" w:lineRule="auto"/>
              <w:rPr>
                <w:rFonts w:ascii="Arial" w:hAnsi="Arial" w:cs="Arial"/>
              </w:rPr>
            </w:pPr>
            <w:r>
              <w:rPr>
                <w:rFonts w:ascii="Arial" w:hAnsi="Arial" w:cs="Arial"/>
              </w:rPr>
              <w:t>Manager</w:t>
            </w:r>
          </w:p>
        </w:tc>
      </w:tr>
    </w:tbl>
    <w:p w14:paraId="27B680F2" w14:textId="77777777" w:rsidR="002A44F7" w:rsidRDefault="002A44F7" w:rsidP="00BD33E3">
      <w:pPr>
        <w:spacing w:line="360" w:lineRule="auto"/>
        <w:rPr>
          <w:rFonts w:ascii="Arial" w:hAnsi="Arial" w:cs="Arial"/>
          <w:sz w:val="22"/>
          <w:szCs w:val="22"/>
        </w:rPr>
      </w:pPr>
    </w:p>
    <w:p w14:paraId="1F7D997C" w14:textId="77777777" w:rsidR="007C79DE" w:rsidRPr="00973281" w:rsidRDefault="007C79DE" w:rsidP="00BD33E3">
      <w:pPr>
        <w:spacing w:line="360" w:lineRule="auto"/>
        <w:rPr>
          <w:rFonts w:ascii="Arial" w:hAnsi="Arial" w:cs="Arial"/>
          <w:sz w:val="22"/>
          <w:szCs w:val="22"/>
        </w:rPr>
      </w:pPr>
    </w:p>
    <w:sectPr w:rsidR="007C79DE" w:rsidRPr="00973281" w:rsidSect="00BF113E">
      <w:headerReference w:type="first" r:id="rId9"/>
      <w:pgSz w:w="12240" w:h="15840"/>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2F2EF" w14:textId="77777777" w:rsidR="001416AA" w:rsidRDefault="001416AA" w:rsidP="00973281">
      <w:r>
        <w:separator/>
      </w:r>
    </w:p>
  </w:endnote>
  <w:endnote w:type="continuationSeparator" w:id="0">
    <w:p w14:paraId="6E58EB29" w14:textId="77777777" w:rsidR="001416AA" w:rsidRDefault="001416AA" w:rsidP="0097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SansMS">
    <w:altName w:val="Calibri"/>
    <w:panose1 w:val="00000000000000000000"/>
    <w:charset w:val="00"/>
    <w:family w:val="auto"/>
    <w:notTrueType/>
    <w:pitch w:val="default"/>
    <w:sig w:usb0="00000003" w:usb1="00000000" w:usb2="00000000" w:usb3="00000000" w:csb0="00000001" w:csb1="00000000"/>
  </w:font>
  <w:font w:name="ComicSansM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6D50E" w14:textId="77777777" w:rsidR="001416AA" w:rsidRDefault="001416AA" w:rsidP="00973281">
      <w:r>
        <w:separator/>
      </w:r>
    </w:p>
  </w:footnote>
  <w:footnote w:type="continuationSeparator" w:id="0">
    <w:p w14:paraId="4E95F3EB" w14:textId="77777777" w:rsidR="001416AA" w:rsidRDefault="001416AA" w:rsidP="00973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E675" w14:textId="77777777" w:rsidR="002A44F7" w:rsidRPr="00BD33E3" w:rsidRDefault="00AE5A2C" w:rsidP="00BF113E">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8242BA">
      <w:rPr>
        <w:rFonts w:ascii="Arial" w:hAnsi="Arial"/>
        <w:b/>
        <w:sz w:val="22"/>
        <w:szCs w:val="22"/>
      </w:rPr>
      <w:t xml:space="preserve">Safeguarding and </w:t>
    </w:r>
    <w:r w:rsidR="002A44F7" w:rsidRPr="008242BA">
      <w:rPr>
        <w:rFonts w:ascii="Arial" w:hAnsi="Arial"/>
        <w:b/>
        <w:sz w:val="22"/>
        <w:szCs w:val="22"/>
      </w:rPr>
      <w:t>Welfare Requirement:</w:t>
    </w:r>
    <w:r w:rsidR="002A44F7" w:rsidRPr="00BD33E3">
      <w:rPr>
        <w:rFonts w:ascii="Arial" w:hAnsi="Arial"/>
        <w:b/>
        <w:sz w:val="22"/>
        <w:szCs w:val="22"/>
      </w:rPr>
      <w:t xml:space="preserve"> State here which EYFS </w:t>
    </w:r>
    <w:r w:rsidRPr="00BD33E3">
      <w:rPr>
        <w:rFonts w:ascii="Arial" w:hAnsi="Arial"/>
        <w:b/>
        <w:sz w:val="22"/>
        <w:szCs w:val="22"/>
      </w:rPr>
      <w:t xml:space="preserve">Safeguarding and </w:t>
    </w:r>
    <w:r w:rsidR="002A44F7" w:rsidRPr="00BD33E3">
      <w:rPr>
        <w:rFonts w:ascii="Arial" w:hAnsi="Arial"/>
        <w:b/>
        <w:sz w:val="22"/>
        <w:szCs w:val="22"/>
      </w:rPr>
      <w:t>Welfare Requir</w:t>
    </w:r>
    <w:r w:rsidR="00C041B2" w:rsidRPr="00BD33E3">
      <w:rPr>
        <w:rFonts w:ascii="Arial" w:hAnsi="Arial"/>
        <w:b/>
        <w:sz w:val="22"/>
        <w:szCs w:val="22"/>
      </w:rPr>
      <w:t>ement this document relates to.</w:t>
    </w:r>
  </w:p>
  <w:p w14:paraId="64820878" w14:textId="77777777" w:rsidR="00C041B2" w:rsidRPr="00BD33E3" w:rsidRDefault="00BD33E3" w:rsidP="00BF113E">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BD33E3">
      <w:rPr>
        <w:rFonts w:ascii="Arial" w:hAnsi="Arial"/>
        <w:sz w:val="22"/>
        <w:szCs w:val="22"/>
      </w:rPr>
      <w:t xml:space="preserve">Insert here the wording from the Safeguarding and Welfare Requirements which </w:t>
    </w:r>
    <w:proofErr w:type="gramStart"/>
    <w:r w:rsidRPr="00BD33E3">
      <w:rPr>
        <w:rFonts w:ascii="Arial" w:hAnsi="Arial"/>
        <w:sz w:val="22"/>
        <w:szCs w:val="22"/>
      </w:rPr>
      <w:t>this documents</w:t>
    </w:r>
    <w:proofErr w:type="gramEnd"/>
    <w:r w:rsidRPr="00BD33E3">
      <w:rPr>
        <w:rFonts w:ascii="Arial" w:hAnsi="Arial"/>
        <w:sz w:val="22"/>
        <w:szCs w:val="22"/>
      </w:rPr>
      <w:t xml:space="preserve"> relates 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31A0"/>
    <w:multiLevelType w:val="hybridMultilevel"/>
    <w:tmpl w:val="04429386"/>
    <w:lvl w:ilvl="0" w:tplc="38F8EAE0">
      <w:start w:val="13"/>
      <w:numFmt w:val="bullet"/>
      <w:lvlText w:val=""/>
      <w:lvlJc w:val="left"/>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37052"/>
    <w:multiLevelType w:val="hybridMultilevel"/>
    <w:tmpl w:val="8064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0268A"/>
    <w:multiLevelType w:val="hybridMultilevel"/>
    <w:tmpl w:val="CFDCAE74"/>
    <w:lvl w:ilvl="0" w:tplc="04090005">
      <w:start w:val="1"/>
      <w:numFmt w:val="bullet"/>
      <w:lvlText w:val=""/>
      <w:lvlJc w:val="left"/>
      <w:pPr>
        <w:tabs>
          <w:tab w:val="num" w:pos="360"/>
        </w:tabs>
        <w:ind w:left="360" w:hanging="360"/>
      </w:pPr>
      <w:rPr>
        <w:rFonts w:ascii="Wingdings" w:hAnsi="Wingdings" w:hint="default"/>
        <w:color w:val="C0504D"/>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00A1B84"/>
    <w:multiLevelType w:val="hybridMultilevel"/>
    <w:tmpl w:val="88D82E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22028A9"/>
    <w:multiLevelType w:val="hybridMultilevel"/>
    <w:tmpl w:val="40706E84"/>
    <w:lvl w:ilvl="0" w:tplc="38F8EAE0">
      <w:start w:val="13"/>
      <w:numFmt w:val="bullet"/>
      <w:lvlText w:val=""/>
      <w:lvlJc w:val="left"/>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B3F78"/>
    <w:multiLevelType w:val="hybridMultilevel"/>
    <w:tmpl w:val="476A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E4DD3"/>
    <w:multiLevelType w:val="hybridMultilevel"/>
    <w:tmpl w:val="AFD8A290"/>
    <w:lvl w:ilvl="0" w:tplc="4FA4B8B6">
      <w:start w:val="1"/>
      <w:numFmt w:val="bullet"/>
      <w:lvlText w:val=""/>
      <w:lvlJc w:val="left"/>
      <w:pPr>
        <w:tabs>
          <w:tab w:val="num" w:pos="360"/>
        </w:tabs>
        <w:ind w:left="360" w:hanging="360"/>
      </w:pPr>
      <w:rPr>
        <w:rFonts w:ascii="Wingdings" w:hAnsi="Wingdings" w:hint="default"/>
        <w:color w:val="7030A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0525236"/>
    <w:multiLevelType w:val="hybridMultilevel"/>
    <w:tmpl w:val="73F6079E"/>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A705D5"/>
    <w:multiLevelType w:val="hybridMultilevel"/>
    <w:tmpl w:val="FBBA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8A2FB1"/>
    <w:multiLevelType w:val="hybridMultilevel"/>
    <w:tmpl w:val="8026A076"/>
    <w:lvl w:ilvl="0" w:tplc="4FA4B8B6">
      <w:start w:val="1"/>
      <w:numFmt w:val="bullet"/>
      <w:lvlText w:val=""/>
      <w:lvlJc w:val="left"/>
      <w:pPr>
        <w:tabs>
          <w:tab w:val="num" w:pos="360"/>
        </w:tabs>
        <w:ind w:left="360" w:hanging="360"/>
      </w:pPr>
      <w:rPr>
        <w:rFonts w:ascii="Wingdings" w:hAnsi="Wingdings" w:hint="default"/>
        <w:color w:val="7030A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5091AEB"/>
    <w:multiLevelType w:val="hybridMultilevel"/>
    <w:tmpl w:val="6CA2F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64450"/>
    <w:multiLevelType w:val="hybridMultilevel"/>
    <w:tmpl w:val="CD5E3C96"/>
    <w:lvl w:ilvl="0" w:tplc="38F8EAE0">
      <w:start w:val="13"/>
      <w:numFmt w:val="bullet"/>
      <w:lvlText w:val=""/>
      <w:lvlJc w:val="left"/>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452F5"/>
    <w:multiLevelType w:val="hybridMultilevel"/>
    <w:tmpl w:val="77848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82783F"/>
    <w:multiLevelType w:val="hybridMultilevel"/>
    <w:tmpl w:val="0DF83C74"/>
    <w:lvl w:ilvl="0" w:tplc="AB9E744C">
      <w:start w:val="4"/>
      <w:numFmt w:val="decimal"/>
      <w:lvlText w:val="%1."/>
      <w:lvlJc w:val="left"/>
      <w:pPr>
        <w:ind w:left="360" w:hanging="360"/>
      </w:pPr>
      <w:rPr>
        <w:rFonts w:hint="default"/>
        <w:b/>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F430B8"/>
    <w:multiLevelType w:val="hybridMultilevel"/>
    <w:tmpl w:val="6DF4A114"/>
    <w:lvl w:ilvl="0" w:tplc="38F8EAE0">
      <w:start w:val="13"/>
      <w:numFmt w:val="bullet"/>
      <w:lvlText w:val=""/>
      <w:lvlJc w:val="left"/>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733B22"/>
    <w:multiLevelType w:val="hybridMultilevel"/>
    <w:tmpl w:val="8ED8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05258A"/>
    <w:multiLevelType w:val="hybridMultilevel"/>
    <w:tmpl w:val="B34A9E58"/>
    <w:lvl w:ilvl="0" w:tplc="4CE200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5466CE"/>
    <w:multiLevelType w:val="hybridMultilevel"/>
    <w:tmpl w:val="10086144"/>
    <w:lvl w:ilvl="0" w:tplc="FA2C06F4">
      <w:start w:val="1"/>
      <w:numFmt w:val="bullet"/>
      <w:lvlText w:val=""/>
      <w:lvlJc w:val="left"/>
      <w:pPr>
        <w:ind w:left="360" w:hanging="360"/>
      </w:pPr>
      <w:rPr>
        <w:rFonts w:ascii="Wingdings" w:hAnsi="Wingdings" w:hint="default"/>
        <w:color w:val="C0504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2"/>
  </w:num>
  <w:num w:numId="4">
    <w:abstractNumId w:val="17"/>
  </w:num>
  <w:num w:numId="5">
    <w:abstractNumId w:val="9"/>
  </w:num>
  <w:num w:numId="6">
    <w:abstractNumId w:val="6"/>
  </w:num>
  <w:num w:numId="7">
    <w:abstractNumId w:val="16"/>
  </w:num>
  <w:num w:numId="8">
    <w:abstractNumId w:val="4"/>
  </w:num>
  <w:num w:numId="9">
    <w:abstractNumId w:val="12"/>
  </w:num>
  <w:num w:numId="10">
    <w:abstractNumId w:val="11"/>
  </w:num>
  <w:num w:numId="11">
    <w:abstractNumId w:val="0"/>
  </w:num>
  <w:num w:numId="12">
    <w:abstractNumId w:val="14"/>
  </w:num>
  <w:num w:numId="13">
    <w:abstractNumId w:val="15"/>
  </w:num>
  <w:num w:numId="14">
    <w:abstractNumId w:val="5"/>
  </w:num>
  <w:num w:numId="15">
    <w:abstractNumId w:val="10"/>
  </w:num>
  <w:num w:numId="16">
    <w:abstractNumId w:val="13"/>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7621"/>
    <w:rsid w:val="00051673"/>
    <w:rsid w:val="0005539D"/>
    <w:rsid w:val="00070A2E"/>
    <w:rsid w:val="00086A7D"/>
    <w:rsid w:val="000B0F0E"/>
    <w:rsid w:val="000E441E"/>
    <w:rsid w:val="001008C2"/>
    <w:rsid w:val="001416AA"/>
    <w:rsid w:val="001771C7"/>
    <w:rsid w:val="001D7A59"/>
    <w:rsid w:val="001F2B8D"/>
    <w:rsid w:val="00216C6F"/>
    <w:rsid w:val="002A20C7"/>
    <w:rsid w:val="002A44F7"/>
    <w:rsid w:val="002A492B"/>
    <w:rsid w:val="003250BB"/>
    <w:rsid w:val="0036662B"/>
    <w:rsid w:val="003A7905"/>
    <w:rsid w:val="003C444E"/>
    <w:rsid w:val="004323EC"/>
    <w:rsid w:val="00433D33"/>
    <w:rsid w:val="00435D8D"/>
    <w:rsid w:val="00452363"/>
    <w:rsid w:val="00492682"/>
    <w:rsid w:val="004D33B6"/>
    <w:rsid w:val="004F7588"/>
    <w:rsid w:val="00516EA6"/>
    <w:rsid w:val="00526B81"/>
    <w:rsid w:val="00537E76"/>
    <w:rsid w:val="00561B09"/>
    <w:rsid w:val="005A211E"/>
    <w:rsid w:val="005D4C9E"/>
    <w:rsid w:val="005F37C7"/>
    <w:rsid w:val="00612963"/>
    <w:rsid w:val="00613614"/>
    <w:rsid w:val="0062160C"/>
    <w:rsid w:val="00644315"/>
    <w:rsid w:val="006A3483"/>
    <w:rsid w:val="006A6B18"/>
    <w:rsid w:val="006E5BC4"/>
    <w:rsid w:val="00712031"/>
    <w:rsid w:val="00747621"/>
    <w:rsid w:val="00754DB7"/>
    <w:rsid w:val="007617D3"/>
    <w:rsid w:val="0077553C"/>
    <w:rsid w:val="007C79DE"/>
    <w:rsid w:val="007E1955"/>
    <w:rsid w:val="007E5260"/>
    <w:rsid w:val="00806C6C"/>
    <w:rsid w:val="008242BA"/>
    <w:rsid w:val="008438AB"/>
    <w:rsid w:val="00871102"/>
    <w:rsid w:val="008A516A"/>
    <w:rsid w:val="008C289F"/>
    <w:rsid w:val="008E2B9C"/>
    <w:rsid w:val="008F07DA"/>
    <w:rsid w:val="00934AF0"/>
    <w:rsid w:val="00961909"/>
    <w:rsid w:val="00973281"/>
    <w:rsid w:val="00985497"/>
    <w:rsid w:val="009937EC"/>
    <w:rsid w:val="009B265E"/>
    <w:rsid w:val="00A455FF"/>
    <w:rsid w:val="00AE5A2C"/>
    <w:rsid w:val="00B4173F"/>
    <w:rsid w:val="00BD33E3"/>
    <w:rsid w:val="00BF113E"/>
    <w:rsid w:val="00C041B2"/>
    <w:rsid w:val="00C50FA1"/>
    <w:rsid w:val="00C667A3"/>
    <w:rsid w:val="00C71E0E"/>
    <w:rsid w:val="00C86656"/>
    <w:rsid w:val="00D42DAD"/>
    <w:rsid w:val="00D56E03"/>
    <w:rsid w:val="00E318C8"/>
    <w:rsid w:val="00E51263"/>
    <w:rsid w:val="00E7658A"/>
    <w:rsid w:val="00E86FD7"/>
    <w:rsid w:val="00EA1620"/>
    <w:rsid w:val="00EE6AF0"/>
    <w:rsid w:val="00FD7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6B823A3"/>
  <w15:chartTrackingRefBased/>
  <w15:docId w15:val="{BCBE0731-DB37-4757-BDB6-92E0F49B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2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41E"/>
    <w:pPr>
      <w:ind w:left="720"/>
      <w:contextualSpacing/>
    </w:pPr>
  </w:style>
  <w:style w:type="paragraph" w:styleId="BalloonText">
    <w:name w:val="Balloon Text"/>
    <w:basedOn w:val="Normal"/>
    <w:link w:val="BalloonTextChar"/>
    <w:uiPriority w:val="99"/>
    <w:semiHidden/>
    <w:unhideWhenUsed/>
    <w:rsid w:val="00FD7B05"/>
    <w:rPr>
      <w:rFonts w:ascii="Tahoma" w:hAnsi="Tahoma" w:cs="Tahoma"/>
      <w:sz w:val="16"/>
      <w:szCs w:val="16"/>
    </w:rPr>
  </w:style>
  <w:style w:type="character" w:customStyle="1" w:styleId="BalloonTextChar">
    <w:name w:val="Balloon Text Char"/>
    <w:link w:val="BalloonText"/>
    <w:uiPriority w:val="99"/>
    <w:semiHidden/>
    <w:locked/>
    <w:rsid w:val="00FD7B05"/>
    <w:rPr>
      <w:rFonts w:ascii="Tahoma" w:hAnsi="Tahoma" w:cs="Tahoma"/>
      <w:sz w:val="16"/>
      <w:szCs w:val="16"/>
      <w:lang w:val="en-GB" w:eastAsia="en-GB"/>
    </w:rPr>
  </w:style>
  <w:style w:type="table" w:styleId="TableGrid">
    <w:name w:val="Table Grid"/>
    <w:basedOn w:val="TableNormal"/>
    <w:uiPriority w:val="39"/>
    <w:rsid w:val="00FD7B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73281"/>
    <w:pPr>
      <w:tabs>
        <w:tab w:val="center" w:pos="4680"/>
        <w:tab w:val="right" w:pos="9360"/>
      </w:tabs>
    </w:pPr>
  </w:style>
  <w:style w:type="character" w:customStyle="1" w:styleId="HeaderChar">
    <w:name w:val="Header Char"/>
    <w:link w:val="Header"/>
    <w:uiPriority w:val="99"/>
    <w:locked/>
    <w:rsid w:val="00973281"/>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973281"/>
    <w:pPr>
      <w:tabs>
        <w:tab w:val="center" w:pos="4680"/>
        <w:tab w:val="right" w:pos="9360"/>
      </w:tabs>
    </w:pPr>
  </w:style>
  <w:style w:type="character" w:customStyle="1" w:styleId="FooterChar">
    <w:name w:val="Footer Char"/>
    <w:link w:val="Footer"/>
    <w:uiPriority w:val="99"/>
    <w:locked/>
    <w:rsid w:val="00973281"/>
    <w:rPr>
      <w:rFonts w:ascii="Times New Roman" w:hAnsi="Times New Roman" w:cs="Times New Roman"/>
      <w:sz w:val="24"/>
      <w:szCs w:val="24"/>
      <w:lang w:val="en-GB" w:eastAsia="en-GB"/>
    </w:rPr>
  </w:style>
  <w:style w:type="character" w:styleId="Hyperlink">
    <w:name w:val="Hyperlink"/>
    <w:uiPriority w:val="99"/>
    <w:unhideWhenUsed/>
    <w:rsid w:val="0005539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974263">
      <w:marLeft w:val="0"/>
      <w:marRight w:val="0"/>
      <w:marTop w:val="0"/>
      <w:marBottom w:val="0"/>
      <w:divBdr>
        <w:top w:val="none" w:sz="0" w:space="0" w:color="auto"/>
        <w:left w:val="none" w:sz="0" w:space="0" w:color="auto"/>
        <w:bottom w:val="none" w:sz="0" w:space="0" w:color="auto"/>
        <w:right w:val="none" w:sz="0" w:space="0" w:color="auto"/>
      </w:divBdr>
    </w:div>
    <w:div w:id="1987974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094F0-CDEB-44E0-96F7-0C00EA9C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Pre School</cp:lastModifiedBy>
  <cp:revision>4</cp:revision>
  <cp:lastPrinted>2018-04-25T09:56:00Z</cp:lastPrinted>
  <dcterms:created xsi:type="dcterms:W3CDTF">2018-04-25T09:59:00Z</dcterms:created>
  <dcterms:modified xsi:type="dcterms:W3CDTF">2022-03-09T10:52:00Z</dcterms:modified>
</cp:coreProperties>
</file>